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54549" w14:textId="214856C5" w:rsidR="00DD1215" w:rsidRPr="00DD1215" w:rsidRDefault="008C1BBC" w:rsidP="00DD1215">
      <w:pPr>
        <w:spacing w:before="200" w:after="200"/>
        <w:jc w:val="left"/>
        <w:outlineLvl w:val="0"/>
        <w:rPr>
          <w:rFonts w:eastAsia="Cambria"/>
          <w:noProof w:val="0"/>
          <w:color w:val="00BCE4"/>
          <w:sz w:val="32"/>
          <w:szCs w:val="52"/>
          <w:lang w:eastAsia="en-US"/>
        </w:rPr>
      </w:pPr>
      <w:r>
        <w:rPr>
          <w:rFonts w:eastAsia="Cambria"/>
          <w:color w:val="00BCE4"/>
          <w:sz w:val="32"/>
          <w:szCs w:val="52"/>
          <w:lang w:eastAsia="en-US"/>
        </w:rPr>
        <mc:AlternateContent>
          <mc:Choice Requires="wps">
            <w:drawing>
              <wp:anchor distT="4294967295" distB="4294967295" distL="114300" distR="114300" simplePos="0" relativeHeight="251659264" behindDoc="0" locked="0" layoutInCell="1" allowOverlap="1" wp14:anchorId="51DD0492" wp14:editId="054AACFF">
                <wp:simplePos x="0" y="0"/>
                <wp:positionH relativeFrom="column">
                  <wp:posOffset>-804545</wp:posOffset>
                </wp:positionH>
                <wp:positionV relativeFrom="paragraph">
                  <wp:posOffset>462280</wp:posOffset>
                </wp:positionV>
                <wp:extent cx="295200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5DABAA" id="_x0000_t32" coordsize="21600,21600" o:spt="32" o:oned="t" path="m,l21600,21600e" filled="f">
                <v:path arrowok="t" fillok="f" o:connecttype="none"/>
                <o:lock v:ext="edit" shapetype="t"/>
              </v:shapetype>
              <v:shape id="AutoShape 3" o:spid="_x0000_s1026" type="#_x0000_t32" style="position:absolute;margin-left:-63.35pt;margin-top:36.4pt;width:232.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9sk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"/>
            </w:pict>
          </mc:Fallback>
        </mc:AlternateContent>
      </w:r>
      <w:r w:rsidR="00DD1215" w:rsidRPr="00DD1215">
        <w:rPr>
          <w:rFonts w:eastAsia="Cambria"/>
          <w:noProof w:val="0"/>
          <w:color w:val="00BCE4"/>
          <w:sz w:val="32"/>
          <w:szCs w:val="52"/>
          <w:lang w:eastAsia="en-US"/>
        </w:rPr>
        <w:t xml:space="preserve">FAQ: </w:t>
      </w:r>
      <w:r w:rsidR="002504EC">
        <w:rPr>
          <w:rFonts w:eastAsia="Cambria"/>
          <w:noProof w:val="0"/>
          <w:color w:val="00BCE4"/>
          <w:sz w:val="32"/>
          <w:szCs w:val="52"/>
          <w:lang w:eastAsia="en-US"/>
        </w:rPr>
        <w:t>Return to</w:t>
      </w:r>
      <w:r w:rsidR="00DD1215" w:rsidRPr="00DD1215">
        <w:rPr>
          <w:rFonts w:eastAsia="Cambria"/>
          <w:noProof w:val="0"/>
          <w:color w:val="00BCE4"/>
          <w:sz w:val="32"/>
          <w:szCs w:val="52"/>
          <w:lang w:eastAsia="en-US"/>
        </w:rPr>
        <w:t xml:space="preserve"> practice</w:t>
      </w:r>
    </w:p>
    <w:p w14:paraId="1C31DBD2" w14:textId="77777777" w:rsidR="00910523" w:rsidRDefault="00910523" w:rsidP="00B41777">
      <w:pPr>
        <w:pStyle w:val="AHPRASubheading"/>
      </w:pPr>
    </w:p>
    <w:p w14:paraId="5EF57E46" w14:textId="2B5CA4FA" w:rsidR="00B41777" w:rsidRPr="007E541F" w:rsidRDefault="00B41777" w:rsidP="00B41777">
      <w:pPr>
        <w:pStyle w:val="AHPRASubheading"/>
      </w:pPr>
      <w:r w:rsidRPr="007E541F">
        <w:t xml:space="preserve">Why </w:t>
      </w:r>
      <w:r>
        <w:t xml:space="preserve">do I need to complete </w:t>
      </w:r>
      <w:r w:rsidRPr="007E541F">
        <w:t>450 hours of practice in three years?</w:t>
      </w:r>
      <w:bookmarkStart w:id="0" w:name="_GoBack"/>
      <w:bookmarkEnd w:id="0"/>
    </w:p>
    <w:p w14:paraId="6FA45A2E" w14:textId="6E404E09" w:rsidR="00B41777" w:rsidRDefault="00B41777" w:rsidP="00EE514E">
      <w:pPr>
        <w:pStyle w:val="AHPRAbody"/>
      </w:pPr>
      <w:r>
        <w:t>National Boards have drawn on their regulatory experience to set requirements for recent practice. The Optometry Board</w:t>
      </w:r>
      <w:r w:rsidR="00035EBA">
        <w:t xml:space="preserve"> of Australia (the Board)</w:t>
      </w:r>
      <w:r>
        <w:t xml:space="preserve"> considers that 450 hours of practice over three years provides an appropriate balance between ensuring that practitioners have undertaken sufficient recent practice to maintain the knowledge and skills to safely practise the </w:t>
      </w:r>
      <w:proofErr w:type="gramStart"/>
      <w:r>
        <w:t>profession, and</w:t>
      </w:r>
      <w:proofErr w:type="gramEnd"/>
      <w:r>
        <w:t xml:space="preserve"> providing reasonable flexibility for situations such as part-time work, study leave and parental leave.</w:t>
      </w:r>
    </w:p>
    <w:p w14:paraId="39EB01E8" w14:textId="7B4692B6" w:rsidR="00C37592" w:rsidRDefault="00B41777" w:rsidP="00C37592">
      <w:pPr>
        <w:pStyle w:val="AHPRASubheading"/>
      </w:pPr>
      <w:bookmarkStart w:id="1" w:name="_Hlk522715063"/>
      <w:r>
        <w:t>How do I ensure I meet the recency of practice registration standard</w:t>
      </w:r>
      <w:r w:rsidR="00C37592">
        <w:t>?</w:t>
      </w:r>
      <w:bookmarkEnd w:id="1"/>
    </w:p>
    <w:p w14:paraId="07B503BE" w14:textId="6A50167B" w:rsidR="00C37592" w:rsidRDefault="00C37592" w:rsidP="00C37592">
      <w:pPr>
        <w:pStyle w:val="AHPRASubheading"/>
        <w:rPr>
          <w:rFonts w:cs="Arial"/>
          <w:b w:val="0"/>
          <w:noProof/>
          <w:color w:val="auto"/>
        </w:rPr>
      </w:pPr>
      <w:bookmarkStart w:id="2" w:name="_Hlk522715103"/>
      <w:r w:rsidRPr="00EE514E">
        <w:rPr>
          <w:rStyle w:val="AHPRAbodyChar"/>
          <w:b w:val="0"/>
          <w:color w:val="auto"/>
        </w:rPr>
        <w:t xml:space="preserve">If you are </w:t>
      </w:r>
      <w:proofErr w:type="gramStart"/>
      <w:r w:rsidRPr="00EE514E">
        <w:rPr>
          <w:rStyle w:val="AHPRAbodyChar"/>
          <w:b w:val="0"/>
          <w:color w:val="auto"/>
        </w:rPr>
        <w:t>registered</w:t>
      </w:r>
      <w:proofErr w:type="gramEnd"/>
      <w:r w:rsidR="00653A96">
        <w:rPr>
          <w:rStyle w:val="FootnoteReference"/>
          <w:rFonts w:cs="Arial"/>
        </w:rPr>
        <w:footnoteReference w:id="2"/>
      </w:r>
      <w:r w:rsidR="00653A96">
        <w:rPr>
          <w:rFonts w:cs="Arial"/>
          <w:noProof/>
          <w:color w:val="auto"/>
        </w:rPr>
        <w:t xml:space="preserve"> </w:t>
      </w:r>
      <w:r w:rsidRPr="00EE514E">
        <w:rPr>
          <w:rStyle w:val="AHPRAbodyChar"/>
          <w:b w:val="0"/>
          <w:color w:val="auto"/>
        </w:rPr>
        <w:t xml:space="preserve">you must complete a minimum of 450 hours of practice within your regular scope of practice over the </w:t>
      </w:r>
      <w:r w:rsidR="002C3CFA">
        <w:rPr>
          <w:rStyle w:val="AHPRAbodyChar"/>
          <w:b w:val="0"/>
          <w:color w:val="auto"/>
        </w:rPr>
        <w:t>p</w:t>
      </w:r>
      <w:r w:rsidRPr="00EE514E">
        <w:rPr>
          <w:rStyle w:val="AHPRAbodyChar"/>
          <w:b w:val="0"/>
          <w:color w:val="auto"/>
        </w:rPr>
        <w:t xml:space="preserve">ast </w:t>
      </w:r>
      <w:r w:rsidR="002C3CFA">
        <w:rPr>
          <w:rStyle w:val="AHPRAbodyChar"/>
          <w:b w:val="0"/>
          <w:color w:val="auto"/>
        </w:rPr>
        <w:t>three</w:t>
      </w:r>
      <w:r w:rsidRPr="00EE514E">
        <w:rPr>
          <w:rStyle w:val="AHPRAbodyChar"/>
          <w:b w:val="0"/>
          <w:color w:val="auto"/>
        </w:rPr>
        <w:t xml:space="preserve"> years. The following example shows some of the ways that you can meet this requirement:</w:t>
      </w:r>
      <w:bookmarkEnd w:id="2"/>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7"/>
        <w:gridCol w:w="1471"/>
        <w:gridCol w:w="1487"/>
        <w:gridCol w:w="1487"/>
        <w:gridCol w:w="1487"/>
        <w:gridCol w:w="1487"/>
        <w:gridCol w:w="1472"/>
      </w:tblGrid>
      <w:tr w:rsidR="002723EF" w:rsidRPr="002723EF" w:rsidDel="002723EF" w14:paraId="73DFE4A3" w14:textId="77777777" w:rsidTr="00F42425">
        <w:trPr>
          <w:trHeight w:val="479"/>
        </w:trPr>
        <w:tc>
          <w:tcPr>
            <w:tcW w:w="567" w:type="dxa"/>
            <w:shd w:val="clear" w:color="auto" w:fill="0070C0"/>
            <w:tcMar>
              <w:top w:w="0" w:type="dxa"/>
              <w:left w:w="108" w:type="dxa"/>
              <w:bottom w:w="0" w:type="dxa"/>
              <w:right w:w="108" w:type="dxa"/>
            </w:tcMar>
            <w:hideMark/>
          </w:tcPr>
          <w:p w14:paraId="465D3710" w14:textId="77777777" w:rsidR="002723EF" w:rsidRPr="00A53677" w:rsidDel="002723EF" w:rsidRDefault="002723EF" w:rsidP="00A53677">
            <w:pPr>
              <w:pStyle w:val="AHPRAComplextableheadings"/>
              <w:rPr>
                <w:sz w:val="18"/>
                <w:szCs w:val="18"/>
              </w:rPr>
            </w:pPr>
            <w:bookmarkStart w:id="3" w:name="_Hlk522715120"/>
            <w:r w:rsidRPr="00A53677" w:rsidDel="002723EF">
              <w:rPr>
                <w:sz w:val="18"/>
                <w:szCs w:val="18"/>
              </w:rPr>
              <w:t>Year</w:t>
            </w:r>
          </w:p>
        </w:tc>
        <w:tc>
          <w:tcPr>
            <w:tcW w:w="1474" w:type="dxa"/>
            <w:shd w:val="clear" w:color="auto" w:fill="0070C0"/>
            <w:tcMar>
              <w:top w:w="0" w:type="dxa"/>
              <w:left w:w="108" w:type="dxa"/>
              <w:bottom w:w="0" w:type="dxa"/>
              <w:right w:w="108" w:type="dxa"/>
            </w:tcMar>
            <w:hideMark/>
          </w:tcPr>
          <w:p w14:paraId="01162CA5" w14:textId="77777777" w:rsidR="002723EF" w:rsidRPr="00A53677" w:rsidDel="002723EF" w:rsidRDefault="002723EF" w:rsidP="00A53677">
            <w:pPr>
              <w:pStyle w:val="AHPRAComplextableheadings"/>
              <w:rPr>
                <w:sz w:val="18"/>
                <w:szCs w:val="18"/>
              </w:rPr>
            </w:pPr>
            <w:r w:rsidRPr="00A53677" w:rsidDel="002723EF">
              <w:rPr>
                <w:sz w:val="18"/>
                <w:szCs w:val="18"/>
              </w:rPr>
              <w:t>Practitioner A</w:t>
            </w:r>
          </w:p>
        </w:tc>
        <w:tc>
          <w:tcPr>
            <w:tcW w:w="1489" w:type="dxa"/>
            <w:shd w:val="clear" w:color="auto" w:fill="0070C0"/>
            <w:tcMar>
              <w:top w:w="0" w:type="dxa"/>
              <w:left w:w="108" w:type="dxa"/>
              <w:bottom w:w="0" w:type="dxa"/>
              <w:right w:w="108" w:type="dxa"/>
            </w:tcMar>
            <w:hideMark/>
          </w:tcPr>
          <w:p w14:paraId="4ABB6286" w14:textId="77777777" w:rsidR="002723EF" w:rsidRPr="00A53677" w:rsidDel="002723EF" w:rsidRDefault="002723EF" w:rsidP="00A53677">
            <w:pPr>
              <w:pStyle w:val="AHPRAComplextableheadings"/>
              <w:rPr>
                <w:sz w:val="18"/>
                <w:szCs w:val="18"/>
              </w:rPr>
            </w:pPr>
            <w:r w:rsidRPr="00A53677" w:rsidDel="002723EF">
              <w:rPr>
                <w:sz w:val="18"/>
                <w:szCs w:val="18"/>
              </w:rPr>
              <w:t>Practitioner B</w:t>
            </w:r>
          </w:p>
        </w:tc>
        <w:tc>
          <w:tcPr>
            <w:tcW w:w="1489" w:type="dxa"/>
            <w:shd w:val="clear" w:color="auto" w:fill="0070C0"/>
            <w:tcMar>
              <w:top w:w="0" w:type="dxa"/>
              <w:left w:w="108" w:type="dxa"/>
              <w:bottom w:w="0" w:type="dxa"/>
              <w:right w:w="108" w:type="dxa"/>
            </w:tcMar>
            <w:hideMark/>
          </w:tcPr>
          <w:p w14:paraId="11BF8B72" w14:textId="77777777" w:rsidR="002723EF" w:rsidRPr="00A53677" w:rsidDel="002723EF" w:rsidRDefault="002723EF" w:rsidP="00A53677">
            <w:pPr>
              <w:pStyle w:val="AHPRAComplextableheadings"/>
              <w:rPr>
                <w:sz w:val="18"/>
                <w:szCs w:val="18"/>
              </w:rPr>
            </w:pPr>
            <w:r w:rsidRPr="00A53677" w:rsidDel="002723EF">
              <w:rPr>
                <w:sz w:val="18"/>
                <w:szCs w:val="18"/>
              </w:rPr>
              <w:t>Practitioner C</w:t>
            </w:r>
          </w:p>
        </w:tc>
        <w:tc>
          <w:tcPr>
            <w:tcW w:w="1489" w:type="dxa"/>
            <w:shd w:val="clear" w:color="auto" w:fill="0070C0"/>
            <w:tcMar>
              <w:top w:w="0" w:type="dxa"/>
              <w:left w:w="108" w:type="dxa"/>
              <w:bottom w:w="0" w:type="dxa"/>
              <w:right w:w="108" w:type="dxa"/>
            </w:tcMar>
            <w:hideMark/>
          </w:tcPr>
          <w:p w14:paraId="7C554E68" w14:textId="77777777" w:rsidR="002723EF" w:rsidRPr="00A53677" w:rsidDel="002723EF" w:rsidRDefault="002723EF" w:rsidP="00A53677">
            <w:pPr>
              <w:pStyle w:val="AHPRAComplextableheadings"/>
              <w:rPr>
                <w:sz w:val="18"/>
                <w:szCs w:val="18"/>
              </w:rPr>
            </w:pPr>
            <w:r w:rsidRPr="00A53677" w:rsidDel="002723EF">
              <w:rPr>
                <w:sz w:val="18"/>
                <w:szCs w:val="18"/>
              </w:rPr>
              <w:t>Practitioner D</w:t>
            </w:r>
          </w:p>
        </w:tc>
        <w:tc>
          <w:tcPr>
            <w:tcW w:w="1489" w:type="dxa"/>
            <w:shd w:val="clear" w:color="auto" w:fill="0070C0"/>
            <w:tcMar>
              <w:top w:w="0" w:type="dxa"/>
              <w:left w:w="108" w:type="dxa"/>
              <w:bottom w:w="0" w:type="dxa"/>
              <w:right w:w="108" w:type="dxa"/>
            </w:tcMar>
            <w:hideMark/>
          </w:tcPr>
          <w:p w14:paraId="6FADDC3F" w14:textId="77777777" w:rsidR="002723EF" w:rsidRPr="00A53677" w:rsidDel="002723EF" w:rsidRDefault="002723EF" w:rsidP="00A53677">
            <w:pPr>
              <w:pStyle w:val="AHPRAComplextableheadings"/>
              <w:rPr>
                <w:sz w:val="18"/>
                <w:szCs w:val="18"/>
              </w:rPr>
            </w:pPr>
            <w:r w:rsidRPr="00A53677" w:rsidDel="002723EF">
              <w:rPr>
                <w:sz w:val="18"/>
                <w:szCs w:val="18"/>
              </w:rPr>
              <w:t>Practitioner E</w:t>
            </w:r>
          </w:p>
        </w:tc>
        <w:tc>
          <w:tcPr>
            <w:tcW w:w="1474" w:type="dxa"/>
            <w:shd w:val="clear" w:color="auto" w:fill="0070C0"/>
            <w:tcMar>
              <w:top w:w="0" w:type="dxa"/>
              <w:left w:w="108" w:type="dxa"/>
              <w:bottom w:w="0" w:type="dxa"/>
              <w:right w:w="108" w:type="dxa"/>
            </w:tcMar>
            <w:hideMark/>
          </w:tcPr>
          <w:p w14:paraId="7BE74F73" w14:textId="77777777" w:rsidR="002723EF" w:rsidRPr="00A53677" w:rsidDel="002723EF" w:rsidRDefault="002723EF" w:rsidP="00A53677">
            <w:pPr>
              <w:pStyle w:val="AHPRAComplextableheadings"/>
              <w:rPr>
                <w:sz w:val="18"/>
                <w:szCs w:val="18"/>
              </w:rPr>
            </w:pPr>
            <w:r w:rsidRPr="00A53677" w:rsidDel="002723EF">
              <w:rPr>
                <w:sz w:val="18"/>
                <w:szCs w:val="18"/>
              </w:rPr>
              <w:t>Practitioner F</w:t>
            </w:r>
          </w:p>
        </w:tc>
      </w:tr>
      <w:tr w:rsidR="002723EF" w:rsidRPr="002723EF" w:rsidDel="002723EF" w14:paraId="263DA82A" w14:textId="77777777" w:rsidTr="00F42425">
        <w:tc>
          <w:tcPr>
            <w:tcW w:w="567" w:type="dxa"/>
            <w:shd w:val="clear" w:color="auto" w:fill="BFBFBF" w:themeFill="background1" w:themeFillShade="BF"/>
            <w:tcMar>
              <w:top w:w="0" w:type="dxa"/>
              <w:left w:w="108" w:type="dxa"/>
              <w:bottom w:w="0" w:type="dxa"/>
              <w:right w:w="108" w:type="dxa"/>
            </w:tcMar>
            <w:hideMark/>
          </w:tcPr>
          <w:p w14:paraId="6F5336C6" w14:textId="77777777" w:rsidR="002723EF" w:rsidRPr="002723EF" w:rsidDel="002723EF" w:rsidRDefault="002723EF" w:rsidP="00283E8D">
            <w:pPr>
              <w:autoSpaceDE w:val="0"/>
              <w:autoSpaceDN w:val="0"/>
              <w:rPr>
                <w:sz w:val="18"/>
                <w:szCs w:val="18"/>
              </w:rPr>
            </w:pPr>
            <w:r w:rsidRPr="002723EF" w:rsidDel="002723EF">
              <w:rPr>
                <w:sz w:val="18"/>
                <w:szCs w:val="18"/>
              </w:rPr>
              <w:t>1</w:t>
            </w:r>
          </w:p>
        </w:tc>
        <w:tc>
          <w:tcPr>
            <w:tcW w:w="1474" w:type="dxa"/>
            <w:shd w:val="clear" w:color="auto" w:fill="BFBFBF" w:themeFill="background1" w:themeFillShade="BF"/>
            <w:tcMar>
              <w:top w:w="0" w:type="dxa"/>
              <w:left w:w="108" w:type="dxa"/>
              <w:bottom w:w="0" w:type="dxa"/>
              <w:right w:w="108" w:type="dxa"/>
            </w:tcMar>
            <w:hideMark/>
          </w:tcPr>
          <w:p w14:paraId="666949FB" w14:textId="77777777" w:rsidR="002723EF" w:rsidRPr="002723EF" w:rsidDel="002723EF" w:rsidRDefault="002723EF" w:rsidP="00283E8D">
            <w:pPr>
              <w:autoSpaceDE w:val="0"/>
              <w:autoSpaceDN w:val="0"/>
              <w:rPr>
                <w:sz w:val="18"/>
                <w:szCs w:val="18"/>
              </w:rPr>
            </w:pPr>
            <w:r w:rsidRPr="002723EF" w:rsidDel="002723EF">
              <w:rPr>
                <w:sz w:val="18"/>
                <w:szCs w:val="18"/>
              </w:rPr>
              <w:t>150 hours</w:t>
            </w:r>
          </w:p>
        </w:tc>
        <w:tc>
          <w:tcPr>
            <w:tcW w:w="1489" w:type="dxa"/>
            <w:shd w:val="clear" w:color="auto" w:fill="BFBFBF" w:themeFill="background1" w:themeFillShade="BF"/>
            <w:tcMar>
              <w:top w:w="0" w:type="dxa"/>
              <w:left w:w="108" w:type="dxa"/>
              <w:bottom w:w="0" w:type="dxa"/>
              <w:right w:w="108" w:type="dxa"/>
            </w:tcMar>
            <w:hideMark/>
          </w:tcPr>
          <w:p w14:paraId="70480C5B" w14:textId="77777777" w:rsidR="002723EF" w:rsidRPr="002723EF" w:rsidDel="002723EF" w:rsidRDefault="002723EF" w:rsidP="00283E8D">
            <w:pPr>
              <w:autoSpaceDE w:val="0"/>
              <w:autoSpaceDN w:val="0"/>
              <w:rPr>
                <w:sz w:val="18"/>
                <w:szCs w:val="18"/>
              </w:rPr>
            </w:pPr>
            <w:r w:rsidRPr="002723EF" w:rsidDel="002723EF">
              <w:rPr>
                <w:sz w:val="18"/>
                <w:szCs w:val="18"/>
              </w:rPr>
              <w:t>100 hours</w:t>
            </w:r>
          </w:p>
        </w:tc>
        <w:tc>
          <w:tcPr>
            <w:tcW w:w="1489" w:type="dxa"/>
            <w:shd w:val="clear" w:color="auto" w:fill="BFBFBF" w:themeFill="background1" w:themeFillShade="BF"/>
            <w:tcMar>
              <w:top w:w="0" w:type="dxa"/>
              <w:left w:w="108" w:type="dxa"/>
              <w:bottom w:w="0" w:type="dxa"/>
              <w:right w:w="108" w:type="dxa"/>
            </w:tcMar>
            <w:hideMark/>
          </w:tcPr>
          <w:p w14:paraId="170EE7A9" w14:textId="77777777" w:rsidR="002723EF" w:rsidRPr="002723EF" w:rsidDel="002723EF" w:rsidRDefault="002723EF" w:rsidP="00283E8D">
            <w:pPr>
              <w:autoSpaceDE w:val="0"/>
              <w:autoSpaceDN w:val="0"/>
              <w:rPr>
                <w:sz w:val="18"/>
                <w:szCs w:val="18"/>
              </w:rPr>
            </w:pPr>
            <w:r w:rsidRPr="002723EF" w:rsidDel="002723EF">
              <w:rPr>
                <w:sz w:val="18"/>
                <w:szCs w:val="18"/>
              </w:rPr>
              <w:t>450 hours</w:t>
            </w:r>
          </w:p>
        </w:tc>
        <w:tc>
          <w:tcPr>
            <w:tcW w:w="1489" w:type="dxa"/>
            <w:shd w:val="clear" w:color="auto" w:fill="BFBFBF" w:themeFill="background1" w:themeFillShade="BF"/>
            <w:tcMar>
              <w:top w:w="0" w:type="dxa"/>
              <w:left w:w="108" w:type="dxa"/>
              <w:bottom w:w="0" w:type="dxa"/>
              <w:right w:w="108" w:type="dxa"/>
            </w:tcMar>
            <w:hideMark/>
          </w:tcPr>
          <w:p w14:paraId="31DA07C0" w14:textId="77777777" w:rsidR="002723EF" w:rsidRPr="002723EF" w:rsidDel="002723EF" w:rsidRDefault="002723EF" w:rsidP="00283E8D">
            <w:pPr>
              <w:autoSpaceDE w:val="0"/>
              <w:autoSpaceDN w:val="0"/>
              <w:rPr>
                <w:sz w:val="18"/>
                <w:szCs w:val="18"/>
              </w:rPr>
            </w:pPr>
            <w:r w:rsidRPr="002723EF" w:rsidDel="002723EF">
              <w:rPr>
                <w:sz w:val="18"/>
                <w:szCs w:val="18"/>
              </w:rPr>
              <w:t>0 hours</w:t>
            </w:r>
          </w:p>
        </w:tc>
        <w:tc>
          <w:tcPr>
            <w:tcW w:w="1489" w:type="dxa"/>
            <w:shd w:val="clear" w:color="auto" w:fill="BFBFBF" w:themeFill="background1" w:themeFillShade="BF"/>
            <w:tcMar>
              <w:top w:w="0" w:type="dxa"/>
              <w:left w:w="108" w:type="dxa"/>
              <w:bottom w:w="0" w:type="dxa"/>
              <w:right w:w="108" w:type="dxa"/>
            </w:tcMar>
            <w:hideMark/>
          </w:tcPr>
          <w:p w14:paraId="146823EC" w14:textId="77777777" w:rsidR="002723EF" w:rsidRPr="002723EF" w:rsidDel="002723EF" w:rsidRDefault="002723EF" w:rsidP="00283E8D">
            <w:pPr>
              <w:autoSpaceDE w:val="0"/>
              <w:autoSpaceDN w:val="0"/>
              <w:rPr>
                <w:sz w:val="18"/>
                <w:szCs w:val="18"/>
              </w:rPr>
            </w:pPr>
            <w:r w:rsidRPr="002723EF" w:rsidDel="002723EF">
              <w:rPr>
                <w:sz w:val="18"/>
                <w:szCs w:val="18"/>
              </w:rPr>
              <w:t>50 hours</w:t>
            </w:r>
          </w:p>
        </w:tc>
        <w:tc>
          <w:tcPr>
            <w:tcW w:w="1474" w:type="dxa"/>
            <w:shd w:val="clear" w:color="auto" w:fill="BFBFBF" w:themeFill="background1" w:themeFillShade="BF"/>
            <w:tcMar>
              <w:top w:w="0" w:type="dxa"/>
              <w:left w:w="108" w:type="dxa"/>
              <w:bottom w:w="0" w:type="dxa"/>
              <w:right w:w="108" w:type="dxa"/>
            </w:tcMar>
            <w:hideMark/>
          </w:tcPr>
          <w:p w14:paraId="7A36E009" w14:textId="77777777" w:rsidR="002723EF" w:rsidRPr="00A12745" w:rsidDel="002723EF" w:rsidRDefault="002723EF" w:rsidP="00283E8D">
            <w:pPr>
              <w:autoSpaceDE w:val="0"/>
              <w:autoSpaceDN w:val="0"/>
              <w:rPr>
                <w:sz w:val="18"/>
                <w:szCs w:val="18"/>
              </w:rPr>
            </w:pPr>
            <w:r w:rsidRPr="00A12745" w:rsidDel="002723EF">
              <w:rPr>
                <w:sz w:val="18"/>
                <w:szCs w:val="18"/>
              </w:rPr>
              <w:t>400 hours</w:t>
            </w:r>
          </w:p>
        </w:tc>
      </w:tr>
      <w:tr w:rsidR="002723EF" w:rsidRPr="002723EF" w:rsidDel="002723EF" w14:paraId="23DE901E" w14:textId="77777777" w:rsidTr="00F42425">
        <w:tc>
          <w:tcPr>
            <w:tcW w:w="567" w:type="dxa"/>
            <w:shd w:val="clear" w:color="auto" w:fill="D9D9D9" w:themeFill="background1" w:themeFillShade="D9"/>
            <w:tcMar>
              <w:top w:w="0" w:type="dxa"/>
              <w:left w:w="108" w:type="dxa"/>
              <w:bottom w:w="0" w:type="dxa"/>
              <w:right w:w="108" w:type="dxa"/>
            </w:tcMar>
            <w:hideMark/>
          </w:tcPr>
          <w:p w14:paraId="26692681" w14:textId="77777777" w:rsidR="002723EF" w:rsidRPr="002723EF" w:rsidDel="002723EF" w:rsidRDefault="002723EF" w:rsidP="00283E8D">
            <w:pPr>
              <w:autoSpaceDE w:val="0"/>
              <w:autoSpaceDN w:val="0"/>
              <w:rPr>
                <w:sz w:val="18"/>
                <w:szCs w:val="18"/>
              </w:rPr>
            </w:pPr>
            <w:r w:rsidRPr="002723EF" w:rsidDel="002723EF">
              <w:rPr>
                <w:sz w:val="18"/>
                <w:szCs w:val="18"/>
              </w:rPr>
              <w:t>2</w:t>
            </w:r>
          </w:p>
        </w:tc>
        <w:tc>
          <w:tcPr>
            <w:tcW w:w="1474" w:type="dxa"/>
            <w:shd w:val="clear" w:color="auto" w:fill="D9D9D9" w:themeFill="background1" w:themeFillShade="D9"/>
            <w:tcMar>
              <w:top w:w="0" w:type="dxa"/>
              <w:left w:w="108" w:type="dxa"/>
              <w:bottom w:w="0" w:type="dxa"/>
              <w:right w:w="108" w:type="dxa"/>
            </w:tcMar>
            <w:hideMark/>
          </w:tcPr>
          <w:p w14:paraId="2AF6F523" w14:textId="77777777" w:rsidR="002723EF" w:rsidRPr="002723EF" w:rsidDel="002723EF" w:rsidRDefault="002723EF" w:rsidP="00283E8D">
            <w:pPr>
              <w:autoSpaceDE w:val="0"/>
              <w:autoSpaceDN w:val="0"/>
              <w:rPr>
                <w:sz w:val="18"/>
                <w:szCs w:val="18"/>
              </w:rPr>
            </w:pPr>
            <w:r w:rsidRPr="002723EF" w:rsidDel="002723EF">
              <w:rPr>
                <w:sz w:val="18"/>
                <w:szCs w:val="18"/>
              </w:rPr>
              <w:t>150 hours</w:t>
            </w:r>
          </w:p>
        </w:tc>
        <w:tc>
          <w:tcPr>
            <w:tcW w:w="1489" w:type="dxa"/>
            <w:shd w:val="clear" w:color="auto" w:fill="D9D9D9" w:themeFill="background1" w:themeFillShade="D9"/>
            <w:tcMar>
              <w:top w:w="0" w:type="dxa"/>
              <w:left w:w="108" w:type="dxa"/>
              <w:bottom w:w="0" w:type="dxa"/>
              <w:right w:w="108" w:type="dxa"/>
            </w:tcMar>
            <w:hideMark/>
          </w:tcPr>
          <w:p w14:paraId="5F27041F" w14:textId="77777777" w:rsidR="002723EF" w:rsidRPr="002723EF" w:rsidDel="002723EF" w:rsidRDefault="002723EF" w:rsidP="00283E8D">
            <w:pPr>
              <w:autoSpaceDE w:val="0"/>
              <w:autoSpaceDN w:val="0"/>
              <w:rPr>
                <w:sz w:val="18"/>
                <w:szCs w:val="18"/>
              </w:rPr>
            </w:pPr>
            <w:r w:rsidRPr="002723EF" w:rsidDel="002723EF">
              <w:rPr>
                <w:sz w:val="18"/>
                <w:szCs w:val="18"/>
              </w:rPr>
              <w:t>100 hours</w:t>
            </w:r>
          </w:p>
        </w:tc>
        <w:tc>
          <w:tcPr>
            <w:tcW w:w="1489" w:type="dxa"/>
            <w:shd w:val="clear" w:color="auto" w:fill="D9D9D9" w:themeFill="background1" w:themeFillShade="D9"/>
            <w:tcMar>
              <w:top w:w="0" w:type="dxa"/>
              <w:left w:w="108" w:type="dxa"/>
              <w:bottom w:w="0" w:type="dxa"/>
              <w:right w:w="108" w:type="dxa"/>
            </w:tcMar>
            <w:hideMark/>
          </w:tcPr>
          <w:p w14:paraId="76D6133E" w14:textId="77777777" w:rsidR="002723EF" w:rsidRPr="002723EF" w:rsidDel="002723EF" w:rsidRDefault="002723EF" w:rsidP="00283E8D">
            <w:pPr>
              <w:autoSpaceDE w:val="0"/>
              <w:autoSpaceDN w:val="0"/>
              <w:rPr>
                <w:sz w:val="18"/>
                <w:szCs w:val="18"/>
              </w:rPr>
            </w:pPr>
            <w:r w:rsidRPr="002723EF" w:rsidDel="002723EF">
              <w:rPr>
                <w:sz w:val="18"/>
                <w:szCs w:val="18"/>
              </w:rPr>
              <w:t>0 hours</w:t>
            </w:r>
          </w:p>
        </w:tc>
        <w:tc>
          <w:tcPr>
            <w:tcW w:w="1489" w:type="dxa"/>
            <w:shd w:val="clear" w:color="auto" w:fill="D9D9D9" w:themeFill="background1" w:themeFillShade="D9"/>
            <w:tcMar>
              <w:top w:w="0" w:type="dxa"/>
              <w:left w:w="108" w:type="dxa"/>
              <w:bottom w:w="0" w:type="dxa"/>
              <w:right w:w="108" w:type="dxa"/>
            </w:tcMar>
            <w:hideMark/>
          </w:tcPr>
          <w:p w14:paraId="0DAD26A4" w14:textId="77777777" w:rsidR="002723EF" w:rsidRPr="002723EF" w:rsidDel="002723EF" w:rsidRDefault="002723EF" w:rsidP="00283E8D">
            <w:pPr>
              <w:autoSpaceDE w:val="0"/>
              <w:autoSpaceDN w:val="0"/>
              <w:rPr>
                <w:sz w:val="18"/>
                <w:szCs w:val="18"/>
              </w:rPr>
            </w:pPr>
            <w:r w:rsidRPr="002723EF" w:rsidDel="002723EF">
              <w:rPr>
                <w:sz w:val="18"/>
                <w:szCs w:val="18"/>
              </w:rPr>
              <w:t>0 hours</w:t>
            </w:r>
          </w:p>
        </w:tc>
        <w:tc>
          <w:tcPr>
            <w:tcW w:w="1489" w:type="dxa"/>
            <w:shd w:val="clear" w:color="auto" w:fill="D9D9D9" w:themeFill="background1" w:themeFillShade="D9"/>
            <w:tcMar>
              <w:top w:w="0" w:type="dxa"/>
              <w:left w:w="108" w:type="dxa"/>
              <w:bottom w:w="0" w:type="dxa"/>
              <w:right w:w="108" w:type="dxa"/>
            </w:tcMar>
            <w:hideMark/>
          </w:tcPr>
          <w:p w14:paraId="46B01175" w14:textId="77777777" w:rsidR="002723EF" w:rsidRPr="002723EF" w:rsidDel="002723EF" w:rsidRDefault="002723EF" w:rsidP="00283E8D">
            <w:pPr>
              <w:autoSpaceDE w:val="0"/>
              <w:autoSpaceDN w:val="0"/>
              <w:rPr>
                <w:sz w:val="18"/>
                <w:szCs w:val="18"/>
              </w:rPr>
            </w:pPr>
            <w:r w:rsidRPr="002723EF" w:rsidDel="002723EF">
              <w:rPr>
                <w:sz w:val="18"/>
                <w:szCs w:val="18"/>
              </w:rPr>
              <w:t>50 hours</w:t>
            </w:r>
          </w:p>
        </w:tc>
        <w:tc>
          <w:tcPr>
            <w:tcW w:w="1474" w:type="dxa"/>
            <w:shd w:val="clear" w:color="auto" w:fill="D9D9D9" w:themeFill="background1" w:themeFillShade="D9"/>
            <w:tcMar>
              <w:top w:w="0" w:type="dxa"/>
              <w:left w:w="108" w:type="dxa"/>
              <w:bottom w:w="0" w:type="dxa"/>
              <w:right w:w="108" w:type="dxa"/>
            </w:tcMar>
            <w:hideMark/>
          </w:tcPr>
          <w:p w14:paraId="6B9A91F7" w14:textId="77777777" w:rsidR="002723EF" w:rsidRPr="00A12745" w:rsidDel="002723EF" w:rsidRDefault="002723EF" w:rsidP="00283E8D">
            <w:pPr>
              <w:autoSpaceDE w:val="0"/>
              <w:autoSpaceDN w:val="0"/>
              <w:rPr>
                <w:sz w:val="18"/>
                <w:szCs w:val="18"/>
              </w:rPr>
            </w:pPr>
            <w:r w:rsidRPr="00A12745" w:rsidDel="002723EF">
              <w:rPr>
                <w:sz w:val="18"/>
                <w:szCs w:val="18"/>
              </w:rPr>
              <w:t>0 hours</w:t>
            </w:r>
          </w:p>
        </w:tc>
      </w:tr>
      <w:tr w:rsidR="002723EF" w:rsidRPr="002723EF" w:rsidDel="002723EF" w14:paraId="72973434" w14:textId="77777777" w:rsidTr="00F42425">
        <w:tc>
          <w:tcPr>
            <w:tcW w:w="567" w:type="dxa"/>
            <w:shd w:val="clear" w:color="auto" w:fill="BFBFBF" w:themeFill="background1" w:themeFillShade="BF"/>
            <w:tcMar>
              <w:top w:w="0" w:type="dxa"/>
              <w:left w:w="108" w:type="dxa"/>
              <w:bottom w:w="0" w:type="dxa"/>
              <w:right w:w="108" w:type="dxa"/>
            </w:tcMar>
            <w:hideMark/>
          </w:tcPr>
          <w:p w14:paraId="2C4B8B38" w14:textId="77777777" w:rsidR="002723EF" w:rsidRPr="002723EF" w:rsidDel="002723EF" w:rsidRDefault="002723EF" w:rsidP="00283E8D">
            <w:pPr>
              <w:autoSpaceDE w:val="0"/>
              <w:autoSpaceDN w:val="0"/>
              <w:rPr>
                <w:sz w:val="18"/>
                <w:szCs w:val="18"/>
              </w:rPr>
            </w:pPr>
            <w:r w:rsidRPr="002723EF" w:rsidDel="002723EF">
              <w:rPr>
                <w:sz w:val="18"/>
                <w:szCs w:val="18"/>
              </w:rPr>
              <w:t>3</w:t>
            </w:r>
          </w:p>
        </w:tc>
        <w:tc>
          <w:tcPr>
            <w:tcW w:w="1474" w:type="dxa"/>
            <w:shd w:val="clear" w:color="auto" w:fill="BFBFBF" w:themeFill="background1" w:themeFillShade="BF"/>
            <w:tcMar>
              <w:top w:w="0" w:type="dxa"/>
              <w:left w:w="108" w:type="dxa"/>
              <w:bottom w:w="0" w:type="dxa"/>
              <w:right w:w="108" w:type="dxa"/>
            </w:tcMar>
            <w:hideMark/>
          </w:tcPr>
          <w:p w14:paraId="69289F49" w14:textId="77777777" w:rsidR="002723EF" w:rsidRPr="002723EF" w:rsidDel="002723EF" w:rsidRDefault="002723EF" w:rsidP="00283E8D">
            <w:pPr>
              <w:autoSpaceDE w:val="0"/>
              <w:autoSpaceDN w:val="0"/>
              <w:rPr>
                <w:sz w:val="18"/>
                <w:szCs w:val="18"/>
              </w:rPr>
            </w:pPr>
            <w:r w:rsidRPr="002723EF" w:rsidDel="002723EF">
              <w:rPr>
                <w:sz w:val="18"/>
                <w:szCs w:val="18"/>
              </w:rPr>
              <w:t>150 hours</w:t>
            </w:r>
          </w:p>
        </w:tc>
        <w:tc>
          <w:tcPr>
            <w:tcW w:w="1489" w:type="dxa"/>
            <w:shd w:val="clear" w:color="auto" w:fill="BFBFBF" w:themeFill="background1" w:themeFillShade="BF"/>
            <w:tcMar>
              <w:top w:w="0" w:type="dxa"/>
              <w:left w:w="108" w:type="dxa"/>
              <w:bottom w:w="0" w:type="dxa"/>
              <w:right w:w="108" w:type="dxa"/>
            </w:tcMar>
            <w:hideMark/>
          </w:tcPr>
          <w:p w14:paraId="56739959" w14:textId="77777777" w:rsidR="002723EF" w:rsidRPr="002723EF" w:rsidDel="002723EF" w:rsidRDefault="002723EF" w:rsidP="00283E8D">
            <w:pPr>
              <w:autoSpaceDE w:val="0"/>
              <w:autoSpaceDN w:val="0"/>
              <w:rPr>
                <w:sz w:val="18"/>
                <w:szCs w:val="18"/>
              </w:rPr>
            </w:pPr>
            <w:r w:rsidRPr="002723EF" w:rsidDel="002723EF">
              <w:rPr>
                <w:sz w:val="18"/>
                <w:szCs w:val="18"/>
              </w:rPr>
              <w:t>250 hours</w:t>
            </w:r>
          </w:p>
        </w:tc>
        <w:tc>
          <w:tcPr>
            <w:tcW w:w="1489" w:type="dxa"/>
            <w:shd w:val="clear" w:color="auto" w:fill="BFBFBF" w:themeFill="background1" w:themeFillShade="BF"/>
            <w:tcMar>
              <w:top w:w="0" w:type="dxa"/>
              <w:left w:w="108" w:type="dxa"/>
              <w:bottom w:w="0" w:type="dxa"/>
              <w:right w:w="108" w:type="dxa"/>
            </w:tcMar>
            <w:hideMark/>
          </w:tcPr>
          <w:p w14:paraId="2BCEBF67" w14:textId="77777777" w:rsidR="002723EF" w:rsidRPr="002723EF" w:rsidDel="002723EF" w:rsidRDefault="002723EF" w:rsidP="00283E8D">
            <w:pPr>
              <w:autoSpaceDE w:val="0"/>
              <w:autoSpaceDN w:val="0"/>
              <w:rPr>
                <w:sz w:val="18"/>
                <w:szCs w:val="18"/>
              </w:rPr>
            </w:pPr>
            <w:r w:rsidRPr="002723EF" w:rsidDel="002723EF">
              <w:rPr>
                <w:sz w:val="18"/>
                <w:szCs w:val="18"/>
              </w:rPr>
              <w:t>0 hours</w:t>
            </w:r>
          </w:p>
        </w:tc>
        <w:tc>
          <w:tcPr>
            <w:tcW w:w="1489" w:type="dxa"/>
            <w:shd w:val="clear" w:color="auto" w:fill="BFBFBF" w:themeFill="background1" w:themeFillShade="BF"/>
            <w:tcMar>
              <w:top w:w="0" w:type="dxa"/>
              <w:left w:w="108" w:type="dxa"/>
              <w:bottom w:w="0" w:type="dxa"/>
              <w:right w:w="108" w:type="dxa"/>
            </w:tcMar>
            <w:hideMark/>
          </w:tcPr>
          <w:p w14:paraId="3591A49E" w14:textId="77777777" w:rsidR="002723EF" w:rsidRPr="002723EF" w:rsidDel="002723EF" w:rsidRDefault="002723EF" w:rsidP="00283E8D">
            <w:pPr>
              <w:autoSpaceDE w:val="0"/>
              <w:autoSpaceDN w:val="0"/>
              <w:rPr>
                <w:sz w:val="18"/>
                <w:szCs w:val="18"/>
              </w:rPr>
            </w:pPr>
            <w:r w:rsidRPr="002723EF" w:rsidDel="002723EF">
              <w:rPr>
                <w:sz w:val="18"/>
                <w:szCs w:val="18"/>
              </w:rPr>
              <w:t>450 hours</w:t>
            </w:r>
          </w:p>
        </w:tc>
        <w:tc>
          <w:tcPr>
            <w:tcW w:w="1489" w:type="dxa"/>
            <w:shd w:val="clear" w:color="auto" w:fill="BFBFBF" w:themeFill="background1" w:themeFillShade="BF"/>
            <w:tcMar>
              <w:top w:w="0" w:type="dxa"/>
              <w:left w:w="108" w:type="dxa"/>
              <w:bottom w:w="0" w:type="dxa"/>
              <w:right w:w="108" w:type="dxa"/>
            </w:tcMar>
            <w:hideMark/>
          </w:tcPr>
          <w:p w14:paraId="2F64FED7" w14:textId="77777777" w:rsidR="002723EF" w:rsidRPr="002723EF" w:rsidDel="002723EF" w:rsidRDefault="002723EF" w:rsidP="00283E8D">
            <w:pPr>
              <w:autoSpaceDE w:val="0"/>
              <w:autoSpaceDN w:val="0"/>
              <w:rPr>
                <w:sz w:val="18"/>
                <w:szCs w:val="18"/>
              </w:rPr>
            </w:pPr>
            <w:r w:rsidRPr="002723EF" w:rsidDel="002723EF">
              <w:rPr>
                <w:sz w:val="18"/>
                <w:szCs w:val="18"/>
              </w:rPr>
              <w:t>350 hours</w:t>
            </w:r>
          </w:p>
        </w:tc>
        <w:tc>
          <w:tcPr>
            <w:tcW w:w="1474" w:type="dxa"/>
            <w:shd w:val="clear" w:color="auto" w:fill="BFBFBF" w:themeFill="background1" w:themeFillShade="BF"/>
            <w:tcMar>
              <w:top w:w="0" w:type="dxa"/>
              <w:left w:w="108" w:type="dxa"/>
              <w:bottom w:w="0" w:type="dxa"/>
              <w:right w:w="108" w:type="dxa"/>
            </w:tcMar>
            <w:hideMark/>
          </w:tcPr>
          <w:p w14:paraId="509155D9" w14:textId="77777777" w:rsidR="002723EF" w:rsidRPr="00A12745" w:rsidDel="002723EF" w:rsidRDefault="002723EF" w:rsidP="00283E8D">
            <w:pPr>
              <w:autoSpaceDE w:val="0"/>
              <w:autoSpaceDN w:val="0"/>
              <w:rPr>
                <w:sz w:val="18"/>
                <w:szCs w:val="18"/>
              </w:rPr>
            </w:pPr>
            <w:r w:rsidRPr="00A12745" w:rsidDel="002723EF">
              <w:rPr>
                <w:sz w:val="18"/>
                <w:szCs w:val="18"/>
              </w:rPr>
              <w:t>50 hours</w:t>
            </w:r>
          </w:p>
        </w:tc>
      </w:tr>
    </w:tbl>
    <w:p w14:paraId="373A8AC2" w14:textId="5D775BC8" w:rsidR="00FF7159" w:rsidRDefault="00FF7159" w:rsidP="00C37592">
      <w:pPr>
        <w:pStyle w:val="AHPRASubheading"/>
      </w:pPr>
      <w:bookmarkStart w:id="4" w:name="_Hlk522715198"/>
      <w:bookmarkEnd w:id="3"/>
      <w:r w:rsidRPr="00FF7159">
        <w:t>Why do I need to have graduated from an approved program of study</w:t>
      </w:r>
      <w:r w:rsidR="00A164FC" w:rsidRPr="00A164FC">
        <w:t xml:space="preserve"> </w:t>
      </w:r>
      <w:r w:rsidR="00A164FC">
        <w:t xml:space="preserve">or </w:t>
      </w:r>
      <w:r w:rsidR="00A164FC" w:rsidRPr="00FF7159">
        <w:t>have successfully completed a competency assessment or examination approved by the Board</w:t>
      </w:r>
      <w:r w:rsidRPr="00FF7159">
        <w:t xml:space="preserve"> within the previous 24 months</w:t>
      </w:r>
      <w:r w:rsidR="00B41777">
        <w:t>,</w:t>
      </w:r>
      <w:r w:rsidRPr="00FF7159">
        <w:t xml:space="preserve"> </w:t>
      </w:r>
      <w:r w:rsidR="00F72342">
        <w:t>when</w:t>
      </w:r>
      <w:r w:rsidRPr="00FF7159">
        <w:t xml:space="preserve"> applying for registration for the first time? </w:t>
      </w:r>
    </w:p>
    <w:p w14:paraId="10F867C4" w14:textId="7398B146" w:rsidR="00A164FC" w:rsidRDefault="00B41777" w:rsidP="00EE514E">
      <w:pPr>
        <w:pStyle w:val="AHPRAbody"/>
      </w:pPr>
      <w:r>
        <w:t>Occasionally,</w:t>
      </w:r>
      <w:r w:rsidR="00FF7159" w:rsidRPr="00274691">
        <w:t xml:space="preserve"> graduates do not make an application for registration within 24 months of graduating</w:t>
      </w:r>
      <w:r w:rsidR="00FF7159">
        <w:t xml:space="preserve"> from a Board</w:t>
      </w:r>
      <w:r w:rsidR="001C3896">
        <w:t>-</w:t>
      </w:r>
      <w:r w:rsidR="00FF7159">
        <w:t>approved course that leads to a qualification in optometry</w:t>
      </w:r>
      <w:r w:rsidR="00FF7159" w:rsidRPr="00274691">
        <w:t>.</w:t>
      </w:r>
      <w:r w:rsidR="00C37592">
        <w:t xml:space="preserve"> </w:t>
      </w:r>
      <w:r w:rsidR="00A164FC">
        <w:t xml:space="preserve">Likewise, </w:t>
      </w:r>
      <w:r w:rsidR="00A164FC" w:rsidRPr="00274691">
        <w:t>some overseas</w:t>
      </w:r>
      <w:r w:rsidR="001C3896">
        <w:t>-</w:t>
      </w:r>
      <w:r w:rsidR="00FE15D1">
        <w:t xml:space="preserve">trained applicants </w:t>
      </w:r>
      <w:r w:rsidR="00A164FC" w:rsidRPr="00274691">
        <w:t>who successfully complete a competency assessment or examination approved by the Board do not make an application for registration within 24 m</w:t>
      </w:r>
      <w:r w:rsidR="00A164FC">
        <w:t xml:space="preserve">onths of the final assessment/examination. </w:t>
      </w:r>
    </w:p>
    <w:p w14:paraId="5BE9FFEE" w14:textId="0D68CE88" w:rsidR="00FF7159" w:rsidRPr="00FF7159" w:rsidRDefault="00FF7159" w:rsidP="00EE514E">
      <w:pPr>
        <w:pStyle w:val="AHPRAbody"/>
      </w:pPr>
      <w:r>
        <w:t>During this period</w:t>
      </w:r>
      <w:r w:rsidR="00DA1BCA">
        <w:t>,</w:t>
      </w:r>
      <w:r>
        <w:t xml:space="preserve"> </w:t>
      </w:r>
      <w:r w:rsidR="00A164FC">
        <w:t>these individuals</w:t>
      </w:r>
      <w:r>
        <w:t xml:space="preserve"> may not have had the opportunity to consolidate the skills and knowledge</w:t>
      </w:r>
      <w:r w:rsidR="00E16BBE">
        <w:t xml:space="preserve"> needed </w:t>
      </w:r>
      <w:r>
        <w:t>to practice in the profession safely</w:t>
      </w:r>
      <w:r w:rsidR="00C37592">
        <w:t xml:space="preserve">. </w:t>
      </w:r>
      <w:r>
        <w:t>In this situation</w:t>
      </w:r>
      <w:r w:rsidR="00B41777">
        <w:t>,</w:t>
      </w:r>
      <w:r>
        <w:t xml:space="preserve"> the Board would review </w:t>
      </w:r>
      <w:r w:rsidR="00A164FC">
        <w:t>the</w:t>
      </w:r>
      <w:r>
        <w:t xml:space="preserve"> individual’s application on a case</w:t>
      </w:r>
      <w:r w:rsidR="001C3896">
        <w:t>-</w:t>
      </w:r>
      <w:r>
        <w:t>by</w:t>
      </w:r>
      <w:r w:rsidR="001C3896">
        <w:t>-</w:t>
      </w:r>
      <w:r>
        <w:t xml:space="preserve">case basis and consider options such as a period </w:t>
      </w:r>
      <w:r w:rsidR="001808C9">
        <w:t>of supervised</w:t>
      </w:r>
      <w:r>
        <w:t xml:space="preserve"> practice to support the practitioner and protect the public in the transition to the role of a practi</w:t>
      </w:r>
      <w:r w:rsidR="001C3896">
        <w:t>s</w:t>
      </w:r>
      <w:r>
        <w:t xml:space="preserve">ing registered optometrist. </w:t>
      </w:r>
    </w:p>
    <w:p w14:paraId="1C75A441" w14:textId="28F3D25C" w:rsidR="001808C9" w:rsidRPr="000E7CC7" w:rsidRDefault="001808C9" w:rsidP="003D57AF">
      <w:pPr>
        <w:pStyle w:val="AHPRASubheading"/>
      </w:pPr>
      <w:bookmarkStart w:id="5" w:name="_Hlk522715317"/>
      <w:bookmarkEnd w:id="4"/>
      <w:r w:rsidRPr="000E7CC7">
        <w:t xml:space="preserve">What do I need to do if I </w:t>
      </w:r>
      <w:r w:rsidR="00DE4FBF">
        <w:t xml:space="preserve">don’t meet the </w:t>
      </w:r>
      <w:r w:rsidR="00B41777">
        <w:t>recency of practice</w:t>
      </w:r>
      <w:r w:rsidR="00DE4FBF">
        <w:t xml:space="preserve"> registration standard requirements</w:t>
      </w:r>
      <w:r w:rsidRPr="000E7CC7">
        <w:t>?</w:t>
      </w:r>
    </w:p>
    <w:p w14:paraId="71C40B37" w14:textId="53E3AE17" w:rsidR="00A006BA" w:rsidRDefault="00A006BA" w:rsidP="00EE514E">
      <w:pPr>
        <w:pStyle w:val="AHPRAbody"/>
      </w:pPr>
      <w:r>
        <w:t xml:space="preserve">If you don’t meet the requirements of the </w:t>
      </w:r>
      <w:r w:rsidR="00CF3828" w:rsidRPr="004C1FCD">
        <w:rPr>
          <w:i/>
        </w:rPr>
        <w:t>R</w:t>
      </w:r>
      <w:r w:rsidR="00B41777" w:rsidRPr="004C1FCD">
        <w:rPr>
          <w:i/>
        </w:rPr>
        <w:t xml:space="preserve">ecency of practice </w:t>
      </w:r>
      <w:r w:rsidRPr="004C1FCD">
        <w:rPr>
          <w:i/>
        </w:rPr>
        <w:t xml:space="preserve">registration </w:t>
      </w:r>
      <w:r w:rsidR="00B41777" w:rsidRPr="004C1FCD">
        <w:rPr>
          <w:i/>
        </w:rPr>
        <w:t>standard</w:t>
      </w:r>
      <w:r w:rsidR="001C3896">
        <w:t>,</w:t>
      </w:r>
      <w:r w:rsidR="00B41777">
        <w:t xml:space="preserve"> </w:t>
      </w:r>
      <w:r>
        <w:t xml:space="preserve">you </w:t>
      </w:r>
      <w:r w:rsidR="00AA4C96">
        <w:t xml:space="preserve">must </w:t>
      </w:r>
      <w:r>
        <w:t xml:space="preserve">declare this on your application for registration or renewal of registration. </w:t>
      </w:r>
    </w:p>
    <w:p w14:paraId="696CA5AF" w14:textId="7823366D" w:rsidR="00B41777" w:rsidRDefault="00B41777" w:rsidP="00EE514E">
      <w:pPr>
        <w:pStyle w:val="AHPRAbody"/>
      </w:pPr>
      <w:r>
        <w:t>Depending on the length of time since you last practised and other identified risk factors, the Board may require you to undertake one or a combination of the following; supervised practice, successful complet</w:t>
      </w:r>
      <w:r w:rsidR="001C3896">
        <w:t>ion of</w:t>
      </w:r>
      <w:r>
        <w:t xml:space="preserve"> a program of study or a competency assessment. </w:t>
      </w:r>
    </w:p>
    <w:p w14:paraId="7531E789" w14:textId="256096F2" w:rsidR="00B32994" w:rsidRPr="003D57AF" w:rsidRDefault="00B41777" w:rsidP="00FE15D1">
      <w:pPr>
        <w:pStyle w:val="Default"/>
        <w:spacing w:after="200"/>
        <w:rPr>
          <w:sz w:val="20"/>
          <w:szCs w:val="20"/>
        </w:rPr>
      </w:pPr>
      <w:r w:rsidRPr="00EE514E">
        <w:rPr>
          <w:rStyle w:val="AHPRAbodyChar"/>
          <w:sz w:val="20"/>
        </w:rPr>
        <w:t xml:space="preserve">You will need to submit a return to practice plan for consideration by the Board along with your application for registration. The return to practice plan involves assessing any gaps in your competence and identifying your learning needs. The Board's professional development plan template will help you to undertake a learning needs analysis. When you are proposing to undertake supervised practice to safely </w:t>
      </w:r>
      <w:r w:rsidRPr="00EE514E">
        <w:rPr>
          <w:rStyle w:val="AHPRAbodyChar"/>
          <w:sz w:val="20"/>
        </w:rPr>
        <w:lastRenderedPageBreak/>
        <w:t>return to practice</w:t>
      </w:r>
      <w:r w:rsidR="001C3896">
        <w:rPr>
          <w:rStyle w:val="AHPRAbodyChar"/>
          <w:sz w:val="20"/>
        </w:rPr>
        <w:t>,</w:t>
      </w:r>
      <w:r w:rsidRPr="00EE514E">
        <w:rPr>
          <w:rStyle w:val="AHPRAbodyChar"/>
          <w:sz w:val="20"/>
        </w:rPr>
        <w:t xml:space="preserve"> you should also submit a supervised practice plan with your professional development plan.</w:t>
      </w:r>
    </w:p>
    <w:p w14:paraId="56EA83F5" w14:textId="1A79C4AC" w:rsidR="00033D81" w:rsidRPr="00001408" w:rsidRDefault="00033D81" w:rsidP="003D57AF">
      <w:pPr>
        <w:pStyle w:val="AHPRASubheading"/>
        <w:rPr>
          <w:szCs w:val="20"/>
        </w:rPr>
      </w:pPr>
      <w:bookmarkStart w:id="6" w:name="_Hlk522720786"/>
      <w:r w:rsidRPr="00001408">
        <w:rPr>
          <w:szCs w:val="20"/>
        </w:rPr>
        <w:t xml:space="preserve">Where do I find information on </w:t>
      </w:r>
      <w:r w:rsidR="007C7E42">
        <w:rPr>
          <w:szCs w:val="20"/>
        </w:rPr>
        <w:t xml:space="preserve">completing </w:t>
      </w:r>
      <w:r w:rsidRPr="00001408">
        <w:rPr>
          <w:szCs w:val="20"/>
        </w:rPr>
        <w:t>a return to practice plan to submit to the Board?</w:t>
      </w:r>
    </w:p>
    <w:bookmarkEnd w:id="6"/>
    <w:p w14:paraId="356822E0" w14:textId="7349D6BD" w:rsidR="00953999" w:rsidRDefault="00653EFC" w:rsidP="00A43EEB">
      <w:pPr>
        <w:pStyle w:val="Default"/>
        <w:spacing w:after="200"/>
        <w:rPr>
          <w:rFonts w:eastAsia="Cambria"/>
          <w:sz w:val="20"/>
          <w:szCs w:val="20"/>
        </w:rPr>
      </w:pPr>
      <w:r w:rsidRPr="00EE514E">
        <w:rPr>
          <w:rStyle w:val="AHPRAbodyChar"/>
          <w:sz w:val="20"/>
        </w:rPr>
        <w:t xml:space="preserve">The </w:t>
      </w:r>
      <w:r w:rsidR="00E953D2" w:rsidRPr="00EE514E">
        <w:rPr>
          <w:rStyle w:val="AHPRAbodyChar"/>
          <w:sz w:val="20"/>
        </w:rPr>
        <w:t>Board has developed a</w:t>
      </w:r>
      <w:r w:rsidR="00A466FD" w:rsidRPr="00EE514E">
        <w:rPr>
          <w:rStyle w:val="AHPRAbodyChar"/>
          <w:sz w:val="20"/>
        </w:rPr>
        <w:t>n</w:t>
      </w:r>
      <w:r w:rsidR="00E953D2" w:rsidRPr="00001408">
        <w:rPr>
          <w:rFonts w:eastAsia="Cambria"/>
          <w:sz w:val="20"/>
          <w:szCs w:val="20"/>
        </w:rPr>
        <w:t xml:space="preserve"> </w:t>
      </w:r>
      <w:hyperlink r:id="rId8" w:history="1">
        <w:r w:rsidR="00A466FD" w:rsidRPr="009E28B8">
          <w:rPr>
            <w:rStyle w:val="Hyperlink"/>
            <w:rFonts w:eastAsia="Cambria"/>
            <w:noProof w:val="0"/>
            <w:sz w:val="20"/>
            <w:szCs w:val="20"/>
            <w:lang w:val="en-US"/>
          </w:rPr>
          <w:t xml:space="preserve">Information </w:t>
        </w:r>
        <w:r w:rsidR="00E953D2" w:rsidRPr="009E28B8">
          <w:rPr>
            <w:rStyle w:val="Hyperlink"/>
            <w:rFonts w:eastAsia="Cambria"/>
            <w:noProof w:val="0"/>
            <w:sz w:val="20"/>
            <w:szCs w:val="20"/>
            <w:lang w:val="en-US"/>
          </w:rPr>
          <w:t>sheet on returning to practice</w:t>
        </w:r>
        <w:r w:rsidR="008C1BBC" w:rsidRPr="009E28B8">
          <w:rPr>
            <w:rStyle w:val="Hyperlink"/>
            <w:rFonts w:eastAsia="Cambria"/>
            <w:noProof w:val="0"/>
            <w:sz w:val="20"/>
            <w:szCs w:val="20"/>
            <w:lang w:val="en-US"/>
          </w:rPr>
          <w:t xml:space="preserve"> or significantly changing scope of practice</w:t>
        </w:r>
      </w:hyperlink>
      <w:r w:rsidR="00A927F0" w:rsidRPr="00A927F0">
        <w:rPr>
          <w:rFonts w:eastAsia="Cambria"/>
          <w:sz w:val="20"/>
          <w:szCs w:val="20"/>
        </w:rPr>
        <w:t xml:space="preserve"> </w:t>
      </w:r>
      <w:r w:rsidR="00E953D2" w:rsidRPr="00A927F0">
        <w:rPr>
          <w:rStyle w:val="AHPRAbodyChar"/>
          <w:sz w:val="20"/>
        </w:rPr>
        <w:t>to help you to prepar</w:t>
      </w:r>
      <w:r w:rsidR="00E953D2" w:rsidRPr="00EE514E">
        <w:rPr>
          <w:rStyle w:val="AHPRAbodyChar"/>
          <w:sz w:val="20"/>
        </w:rPr>
        <w:t xml:space="preserve">e a return to practice plan. </w:t>
      </w:r>
      <w:r w:rsidR="00940607" w:rsidRPr="00EE514E">
        <w:rPr>
          <w:rStyle w:val="AHPRAbodyChar"/>
          <w:sz w:val="20"/>
        </w:rPr>
        <w:t>To ensure that you are competent to return to practice</w:t>
      </w:r>
      <w:r w:rsidR="001C3896">
        <w:rPr>
          <w:rStyle w:val="AHPRAbodyChar"/>
          <w:sz w:val="20"/>
        </w:rPr>
        <w:t>,</w:t>
      </w:r>
      <w:r w:rsidR="00940607" w:rsidRPr="00EE514E">
        <w:rPr>
          <w:rStyle w:val="AHPRAbodyChar"/>
          <w:sz w:val="20"/>
        </w:rPr>
        <w:t xml:space="preserve"> you may need to undertake supervised practice.</w:t>
      </w:r>
      <w:r w:rsidR="00A43EEB" w:rsidRPr="00EE514E">
        <w:rPr>
          <w:rStyle w:val="AHPRAbodyChar"/>
          <w:sz w:val="20"/>
        </w:rPr>
        <w:t xml:space="preserve"> </w:t>
      </w:r>
      <w:r w:rsidR="00E953D2" w:rsidRPr="00EE514E">
        <w:rPr>
          <w:rStyle w:val="AHPRAbodyChar"/>
          <w:sz w:val="20"/>
        </w:rPr>
        <w:t xml:space="preserve">The </w:t>
      </w:r>
      <w:hyperlink r:id="rId9" w:history="1">
        <w:r w:rsidRPr="004C1FCD">
          <w:rPr>
            <w:rStyle w:val="AHPRAbodyChar"/>
            <w:i/>
            <w:sz w:val="20"/>
          </w:rPr>
          <w:t>Supervision guidelines for optometrists</w:t>
        </w:r>
      </w:hyperlink>
      <w:r w:rsidRPr="00EE514E">
        <w:rPr>
          <w:rStyle w:val="AHPRAbodyChar"/>
          <w:sz w:val="20"/>
        </w:rPr>
        <w:t xml:space="preserve"> </w:t>
      </w:r>
      <w:r w:rsidR="001E577A">
        <w:rPr>
          <w:rStyle w:val="AHPRAbodyChar"/>
          <w:sz w:val="20"/>
        </w:rPr>
        <w:t xml:space="preserve">also </w:t>
      </w:r>
      <w:r w:rsidRPr="00EE514E">
        <w:rPr>
          <w:rStyle w:val="AHPRAbodyChar"/>
          <w:sz w:val="20"/>
        </w:rPr>
        <w:t xml:space="preserve">contains information to assist you to develop your </w:t>
      </w:r>
      <w:r w:rsidR="00AA3A6C" w:rsidRPr="00EE514E">
        <w:rPr>
          <w:rStyle w:val="AHPRAbodyChar"/>
          <w:sz w:val="20"/>
        </w:rPr>
        <w:t xml:space="preserve">return to </w:t>
      </w:r>
      <w:r w:rsidR="002723EF" w:rsidRPr="00EE514E">
        <w:rPr>
          <w:rStyle w:val="AHPRAbodyChar"/>
          <w:sz w:val="20"/>
        </w:rPr>
        <w:t xml:space="preserve">practice plan. </w:t>
      </w:r>
      <w:bookmarkEnd w:id="5"/>
    </w:p>
    <w:p w14:paraId="3F880614" w14:textId="0A5CAAFF" w:rsidR="00BA71FA" w:rsidRPr="003D57AF" w:rsidRDefault="00E90B07" w:rsidP="003D57AF">
      <w:pPr>
        <w:pStyle w:val="AHPRASubheading"/>
      </w:pPr>
      <w:r w:rsidRPr="003D57AF">
        <w:t>How will</w:t>
      </w:r>
      <w:r w:rsidR="00BA71FA" w:rsidRPr="003D57AF">
        <w:t xml:space="preserve"> my </w:t>
      </w:r>
      <w:r w:rsidR="00354E86">
        <w:t>return to</w:t>
      </w:r>
      <w:r w:rsidRPr="003D57AF">
        <w:t xml:space="preserve"> practice</w:t>
      </w:r>
      <w:r w:rsidR="00D5361D">
        <w:t xml:space="preserve"> plan</w:t>
      </w:r>
      <w:r w:rsidRPr="003D57AF">
        <w:t xml:space="preserve"> be</w:t>
      </w:r>
      <w:r w:rsidR="00E018E0" w:rsidRPr="003D57AF">
        <w:t xml:space="preserve"> </w:t>
      </w:r>
      <w:r w:rsidR="00BA71FA" w:rsidRPr="003D57AF">
        <w:t>reviewed by the Board?</w:t>
      </w:r>
    </w:p>
    <w:p w14:paraId="147C8EE0" w14:textId="504CF0AD" w:rsidR="00E018E0" w:rsidRPr="00E018E0" w:rsidRDefault="00B8494B" w:rsidP="00EE514E">
      <w:pPr>
        <w:pStyle w:val="AHPRAbody"/>
      </w:pPr>
      <w:r>
        <w:t>The Board will consider your application prior to you returning to practice. Each application is considered on an individual case-by-case basis and the Board may seek further information if it is not satisfied that the submitted plan for return to practice provides enough information about the safeguards for your return to practice. The Board may decide to formalise your professional/return to practice development plan by</w:t>
      </w:r>
      <w:r w:rsidR="00E46C43">
        <w:t xml:space="preserve"> placing</w:t>
      </w:r>
      <w:r>
        <w:t xml:space="preserve"> conditions on your registration.</w:t>
      </w:r>
    </w:p>
    <w:p w14:paraId="34709FD8" w14:textId="7BFF0D91" w:rsidR="00B32994" w:rsidRDefault="00B32994" w:rsidP="00EE514E">
      <w:pPr>
        <w:pStyle w:val="AHPRAbody"/>
      </w:pPr>
      <w:r>
        <w:t xml:space="preserve">For more information about the factors that the Board takes into consideration when assessing risk and what you may be required to do to become or remain registered see the Board’s </w:t>
      </w:r>
      <w:hyperlink r:id="rId10" w:history="1">
        <w:r w:rsidR="00A927F0" w:rsidRPr="009E28B8">
          <w:rPr>
            <w:rStyle w:val="Hyperlink"/>
            <w:noProof w:val="0"/>
            <w:szCs w:val="20"/>
          </w:rPr>
          <w:t>Information sheet on returning to practice or significantly changing scope of practice.</w:t>
        </w:r>
      </w:hyperlink>
    </w:p>
    <w:p w14:paraId="2CCB4A23" w14:textId="661C6EBC" w:rsidR="00FF7159" w:rsidRDefault="00FF7159" w:rsidP="00C02684">
      <w:pPr>
        <w:pStyle w:val="BodyText"/>
      </w:pPr>
    </w:p>
    <w:sectPr w:rsidR="00FF7159" w:rsidSect="005E3688">
      <w:headerReference w:type="default" r:id="rId11"/>
      <w:footerReference w:type="even" r:id="rId12"/>
      <w:footerReference w:type="default" r:id="rId13"/>
      <w:headerReference w:type="first" r:id="rId14"/>
      <w:footerReference w:type="first" r:id="rId15"/>
      <w:pgSz w:w="11900" w:h="16840" w:code="9"/>
      <w:pgMar w:top="1418" w:right="1247" w:bottom="1418" w:left="1247" w:header="851"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F5EF3" w14:textId="77777777" w:rsidR="00BD233D" w:rsidRDefault="00BD233D" w:rsidP="00FC2881">
      <w:r>
        <w:separator/>
      </w:r>
    </w:p>
    <w:p w14:paraId="3B3A920E" w14:textId="77777777" w:rsidR="00BD233D" w:rsidRDefault="00BD233D"/>
    <w:p w14:paraId="5101EDA4" w14:textId="77777777" w:rsidR="00BD233D" w:rsidRDefault="00BD233D"/>
    <w:p w14:paraId="52067C27" w14:textId="77777777" w:rsidR="00BD233D" w:rsidRDefault="00BD233D"/>
  </w:endnote>
  <w:endnote w:type="continuationSeparator" w:id="0">
    <w:p w14:paraId="6B576ADD" w14:textId="77777777" w:rsidR="00BD233D" w:rsidRDefault="00BD233D" w:rsidP="00FC2881">
      <w:r>
        <w:continuationSeparator/>
      </w:r>
    </w:p>
    <w:p w14:paraId="13AB87EA" w14:textId="77777777" w:rsidR="00BD233D" w:rsidRDefault="00BD233D"/>
    <w:p w14:paraId="3689D794" w14:textId="77777777" w:rsidR="00BD233D" w:rsidRDefault="00BD233D"/>
    <w:p w14:paraId="61200BC0" w14:textId="77777777" w:rsidR="00BD233D" w:rsidRDefault="00BD23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7BF95" w14:textId="77777777" w:rsidR="003F5D9A" w:rsidRDefault="0044387E" w:rsidP="00FC2881">
    <w:pPr>
      <w:framePr w:wrap="around" w:vAnchor="text" w:hAnchor="margin" w:xAlign="right" w:y="1"/>
    </w:pPr>
    <w:r>
      <w:fldChar w:fldCharType="begin"/>
    </w:r>
    <w:r>
      <w:instrText xml:space="preserve">PAGE  </w:instrText>
    </w:r>
    <w:r>
      <w:fldChar w:fldCharType="separate"/>
    </w:r>
    <w:r w:rsidR="003F5D9A">
      <w:t>2</w:t>
    </w:r>
    <w:r>
      <w:fldChar w:fldCharType="end"/>
    </w:r>
  </w:p>
  <w:p w14:paraId="389D9D55" w14:textId="77777777" w:rsidR="003F5D9A" w:rsidRDefault="003F5D9A" w:rsidP="00FC2881">
    <w:pPr>
      <w:ind w:right="360"/>
    </w:pPr>
  </w:p>
  <w:p w14:paraId="11A9966E" w14:textId="77777777" w:rsidR="003F5D9A" w:rsidRDefault="003F5D9A"/>
  <w:p w14:paraId="31FCB78E" w14:textId="77777777" w:rsidR="003F5D9A" w:rsidRDefault="003F5D9A"/>
  <w:p w14:paraId="471A81E6" w14:textId="77777777" w:rsidR="003F5D9A" w:rsidRDefault="003F5D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A6A2A" w14:textId="6096E5FD" w:rsidR="003F5D9A" w:rsidRDefault="002E10D3" w:rsidP="009552AD">
    <w:pPr>
      <w:pStyle w:val="xPageNumber"/>
      <w:framePr w:hSpace="0" w:wrap="auto" w:vAnchor="margin" w:hAnchor="text" w:xAlign="left" w:yAlign="inline"/>
    </w:pPr>
    <w:r>
      <w:t xml:space="preserve">Optometry Board of Australia – FAQ: Return to pratice </w:t>
    </w:r>
    <w:sdt>
      <w:sdtPr>
        <w:id w:val="-641112119"/>
        <w:docPartObj>
          <w:docPartGallery w:val="Page Numbers (Top of Page)"/>
          <w:docPartUnique/>
        </w:docPartObj>
      </w:sdtPr>
      <w:sdtEndPr/>
      <w:sdtContent>
        <w:r w:rsidR="00910523">
          <w:t>/ May 2020</w:t>
        </w:r>
        <w:r>
          <w:tab/>
        </w:r>
        <w:r>
          <w:tab/>
        </w:r>
        <w:r>
          <w:tab/>
        </w:r>
        <w:r>
          <w:tab/>
        </w:r>
        <w:r w:rsidR="003F5D9A" w:rsidRPr="005E3688">
          <w:t xml:space="preserve">Page </w:t>
        </w:r>
        <w:r w:rsidR="0044387E" w:rsidRPr="002E10D3">
          <w:rPr>
            <w:b/>
          </w:rPr>
          <w:fldChar w:fldCharType="begin"/>
        </w:r>
        <w:r w:rsidR="0044387E" w:rsidRPr="002E10D3">
          <w:rPr>
            <w:b/>
          </w:rPr>
          <w:instrText xml:space="preserve"> PAGE </w:instrText>
        </w:r>
        <w:r w:rsidR="0044387E" w:rsidRPr="002E10D3">
          <w:rPr>
            <w:b/>
          </w:rPr>
          <w:fldChar w:fldCharType="separate"/>
        </w:r>
        <w:r w:rsidR="00D62F02" w:rsidRPr="002E10D3">
          <w:rPr>
            <w:b/>
          </w:rPr>
          <w:t>3</w:t>
        </w:r>
        <w:r w:rsidR="0044387E" w:rsidRPr="002E10D3">
          <w:rPr>
            <w:b/>
          </w:rPr>
          <w:fldChar w:fldCharType="end"/>
        </w:r>
        <w:r w:rsidR="003F5D9A" w:rsidRPr="005E3688">
          <w:t xml:space="preserve"> of </w:t>
        </w:r>
        <w:r w:rsidR="0044387E" w:rsidRPr="002E10D3">
          <w:rPr>
            <w:b/>
          </w:rPr>
          <w:fldChar w:fldCharType="begin"/>
        </w:r>
        <w:r w:rsidR="0044387E" w:rsidRPr="002E10D3">
          <w:rPr>
            <w:b/>
          </w:rPr>
          <w:instrText xml:space="preserve"> NUMPAGES  </w:instrText>
        </w:r>
        <w:r w:rsidR="0044387E" w:rsidRPr="002E10D3">
          <w:rPr>
            <w:b/>
          </w:rPr>
          <w:fldChar w:fldCharType="separate"/>
        </w:r>
        <w:r w:rsidR="00D62F02" w:rsidRPr="002E10D3">
          <w:rPr>
            <w:b/>
          </w:rPr>
          <w:t>3</w:t>
        </w:r>
        <w:r w:rsidR="0044387E" w:rsidRPr="002E10D3">
          <w:rPr>
            <w:b/>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CB745" w14:textId="2ED6E5FA" w:rsidR="002E10D3" w:rsidRDefault="002E10D3" w:rsidP="002E10D3">
    <w:pPr>
      <w:pStyle w:val="xPageNumber"/>
      <w:framePr w:hSpace="0" w:wrap="auto" w:vAnchor="margin" w:hAnchor="text" w:xAlign="left" w:yAlign="inline"/>
    </w:pPr>
    <w:r>
      <w:t xml:space="preserve">Optometry Board of Australia – FAQ: Return to pratice </w:t>
    </w:r>
    <w:sdt>
      <w:sdtPr>
        <w:id w:val="984047830"/>
        <w:docPartObj>
          <w:docPartGallery w:val="Page Numbers (Top of Page)"/>
          <w:docPartUnique/>
        </w:docPartObj>
      </w:sdtPr>
      <w:sdtEndPr/>
      <w:sdtContent>
        <w:r w:rsidR="00910523">
          <w:t>/ May 2020</w:t>
        </w:r>
        <w:r>
          <w:tab/>
        </w:r>
        <w:r>
          <w:tab/>
        </w:r>
        <w:r>
          <w:tab/>
        </w:r>
        <w:r>
          <w:tab/>
        </w:r>
        <w:r w:rsidRPr="005E3688">
          <w:t xml:space="preserve">Page </w:t>
        </w:r>
        <w:r w:rsidRPr="002E10D3">
          <w:rPr>
            <w:b/>
          </w:rPr>
          <w:fldChar w:fldCharType="begin"/>
        </w:r>
        <w:r w:rsidRPr="002E10D3">
          <w:rPr>
            <w:b/>
          </w:rPr>
          <w:instrText xml:space="preserve"> PAGE </w:instrText>
        </w:r>
        <w:r w:rsidRPr="002E10D3">
          <w:rPr>
            <w:b/>
          </w:rPr>
          <w:fldChar w:fldCharType="separate"/>
        </w:r>
        <w:r>
          <w:rPr>
            <w:b/>
          </w:rPr>
          <w:t>2</w:t>
        </w:r>
        <w:r w:rsidRPr="002E10D3">
          <w:rPr>
            <w:b/>
          </w:rPr>
          <w:fldChar w:fldCharType="end"/>
        </w:r>
        <w:r w:rsidRPr="005E3688">
          <w:t xml:space="preserve"> of </w:t>
        </w:r>
        <w:r w:rsidRPr="002E10D3">
          <w:rPr>
            <w:b/>
          </w:rPr>
          <w:fldChar w:fldCharType="begin"/>
        </w:r>
        <w:r w:rsidRPr="002E10D3">
          <w:rPr>
            <w:b/>
          </w:rPr>
          <w:instrText xml:space="preserve"> NUMPAGES  </w:instrText>
        </w:r>
        <w:r w:rsidRPr="002E10D3">
          <w:rPr>
            <w:b/>
          </w:rPr>
          <w:fldChar w:fldCharType="separate"/>
        </w:r>
        <w:r>
          <w:rPr>
            <w:b/>
          </w:rPr>
          <w:t>2</w:t>
        </w:r>
        <w:r w:rsidRPr="002E10D3">
          <w:rPr>
            <w:b/>
          </w:rPr>
          <w:fldChar w:fldCharType="end"/>
        </w:r>
      </w:sdtContent>
    </w:sdt>
  </w:p>
  <w:p w14:paraId="337DF076" w14:textId="2B3F3F0C" w:rsidR="003F5D9A" w:rsidRPr="002E10D3" w:rsidRDefault="003F5D9A" w:rsidP="002E1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ECF4A" w14:textId="77777777" w:rsidR="00BD233D" w:rsidRPr="002728C9" w:rsidRDefault="00BD233D">
      <w:pPr>
        <w:rPr>
          <w:sz w:val="16"/>
          <w:szCs w:val="16"/>
        </w:rPr>
      </w:pPr>
      <w:r w:rsidRPr="002728C9">
        <w:rPr>
          <w:sz w:val="16"/>
          <w:szCs w:val="16"/>
        </w:rPr>
        <w:separator/>
      </w:r>
    </w:p>
  </w:footnote>
  <w:footnote w:type="continuationSeparator" w:id="0">
    <w:p w14:paraId="6D74122C" w14:textId="77777777" w:rsidR="00BD233D" w:rsidRPr="002728C9" w:rsidRDefault="00BD233D" w:rsidP="002728C9">
      <w:pPr>
        <w:pStyle w:val="Footer"/>
        <w:rPr>
          <w:sz w:val="12"/>
          <w:szCs w:val="12"/>
        </w:rPr>
      </w:pPr>
    </w:p>
  </w:footnote>
  <w:footnote w:type="continuationNotice" w:id="1">
    <w:p w14:paraId="6670FCBD" w14:textId="77777777" w:rsidR="00BD233D" w:rsidRPr="002728C9" w:rsidRDefault="00BD233D" w:rsidP="002728C9">
      <w:pPr>
        <w:pStyle w:val="Footer"/>
        <w:rPr>
          <w:sz w:val="8"/>
          <w:szCs w:val="8"/>
        </w:rPr>
      </w:pPr>
    </w:p>
  </w:footnote>
  <w:footnote w:id="2">
    <w:p w14:paraId="73B82EA2" w14:textId="058B7C96" w:rsidR="00653A96" w:rsidRPr="007F7DDD" w:rsidRDefault="00653A96" w:rsidP="007F7DDD">
      <w:pPr>
        <w:pStyle w:val="FootnoteText"/>
        <w:spacing w:after="200"/>
        <w:rPr>
          <w:noProof w:val="0"/>
          <w:szCs w:val="18"/>
          <w:vertAlign w:val="superscript"/>
        </w:rPr>
      </w:pPr>
      <w:r>
        <w:rPr>
          <w:rStyle w:val="FootnoteReference"/>
        </w:rPr>
        <w:footnoteRef/>
      </w:r>
      <w:r>
        <w:t xml:space="preserve"> </w:t>
      </w:r>
      <w:r w:rsidRPr="00653A96">
        <w:rPr>
          <w:noProof w:val="0"/>
          <w:szCs w:val="18"/>
        </w:rPr>
        <w:t xml:space="preserve">Except </w:t>
      </w:r>
      <w:r w:rsidRPr="00F14AB0">
        <w:rPr>
          <w:noProof w:val="0"/>
          <w:szCs w:val="18"/>
        </w:rPr>
        <w:t>those with non-practising</w:t>
      </w:r>
      <w:r>
        <w:rPr>
          <w:noProof w:val="0"/>
          <w:szCs w:val="18"/>
        </w:rPr>
        <w:t xml:space="preserve"> or student registration</w:t>
      </w:r>
      <w:r w:rsidR="001C3896">
        <w:rPr>
          <w:noProof w:val="0"/>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4A758" w14:textId="25042719" w:rsidR="003F5D9A" w:rsidRDefault="003F5D9A" w:rsidP="002A000E">
    <w:pPr>
      <w:pStyle w:val="Header"/>
      <w:spacing w:after="0"/>
      <w:ind w:right="-37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0E10" w14:textId="6DCDFDE9" w:rsidR="003F5D9A" w:rsidRDefault="00B8494B" w:rsidP="00240708">
    <w:pPr>
      <w:pStyle w:val="Header"/>
    </w:pPr>
    <w:r>
      <w:drawing>
        <wp:anchor distT="0" distB="0" distL="114300" distR="114300" simplePos="0" relativeHeight="251659264" behindDoc="0" locked="0" layoutInCell="1" allowOverlap="1" wp14:anchorId="76F3D2E3" wp14:editId="0D9E8A3A">
          <wp:simplePos x="0" y="0"/>
          <wp:positionH relativeFrom="column">
            <wp:posOffset>3436620</wp:posOffset>
          </wp:positionH>
          <wp:positionV relativeFrom="paragraph">
            <wp:posOffset>-297180</wp:posOffset>
          </wp:positionV>
          <wp:extent cx="3186430" cy="1023905"/>
          <wp:effectExtent l="0" t="0" r="0" b="0"/>
          <wp:wrapThrough wrapText="bothSides">
            <wp:wrapPolygon edited="0">
              <wp:start x="5165" y="0"/>
              <wp:lineTo x="3099" y="402"/>
              <wp:lineTo x="387" y="4020"/>
              <wp:lineTo x="0" y="7638"/>
              <wp:lineTo x="0" y="18893"/>
              <wp:lineTo x="5940" y="19697"/>
              <wp:lineTo x="5940" y="21305"/>
              <wp:lineTo x="6844" y="21305"/>
              <wp:lineTo x="10976" y="19295"/>
              <wp:lineTo x="13172" y="13667"/>
              <wp:lineTo x="13172" y="12864"/>
              <wp:lineTo x="21436" y="8844"/>
              <wp:lineTo x="21436" y="4422"/>
              <wp:lineTo x="6069" y="0"/>
              <wp:lineTo x="5165" y="0"/>
            </wp:wrapPolygon>
          </wp:wrapThrough>
          <wp:docPr id="1" name="Picture 1" descr="The Optometry Board of Australia and Ahp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6430" cy="10239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7E6A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2A9C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A9F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BEB35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B8E6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40F8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F4F5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46E2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A895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8C25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81F5D"/>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1" w15:restartNumberingAfterBreak="0">
    <w:nsid w:val="055B3674"/>
    <w:multiLevelType w:val="multilevel"/>
    <w:tmpl w:val="3CE819F0"/>
    <w:styleLink w:val="AHPRABullets"/>
    <w:lvl w:ilvl="0">
      <w:start w:val="1"/>
      <w:numFmt w:val="bullet"/>
      <w:pStyle w:val="BodyTextBullets"/>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937464F"/>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3" w15:restartNumberingAfterBreak="0">
    <w:nsid w:val="0C037DB3"/>
    <w:multiLevelType w:val="multilevel"/>
    <w:tmpl w:val="2BAE0AF4"/>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539" w:hanging="53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4" w15:restartNumberingAfterBreak="0">
    <w:nsid w:val="156A3506"/>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5" w15:restartNumberingAfterBreak="0">
    <w:nsid w:val="16922706"/>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6" w15:restartNumberingAfterBreak="0">
    <w:nsid w:val="1D296F27"/>
    <w:multiLevelType w:val="multilevel"/>
    <w:tmpl w:val="4B882F12"/>
    <w:lvl w:ilvl="0">
      <w:start w:val="1"/>
      <w:numFmt w:val="decimal"/>
      <w:pStyle w:val="ListNumber"/>
      <w:lvlText w:val="%1."/>
      <w:lvlJc w:val="left"/>
      <w:pPr>
        <w:ind w:left="369" w:hanging="369"/>
      </w:pPr>
      <w:rPr>
        <w:rFonts w:ascii="Arial" w:hAnsi="Arial" w:hint="default"/>
        <w:b w:val="0"/>
        <w:i w:val="0"/>
        <w:color w:val="auto"/>
        <w:sz w:val="20"/>
      </w:rPr>
    </w:lvl>
    <w:lvl w:ilvl="1">
      <w:start w:val="1"/>
      <w:numFmt w:val="decimal"/>
      <w:lvlText w:val="%1.%2"/>
      <w:lvlJc w:val="left"/>
      <w:pPr>
        <w:ind w:left="1021" w:hanging="652"/>
      </w:pPr>
      <w:rPr>
        <w:rFonts w:ascii="Arial" w:hAnsi="Arial" w:hint="default"/>
        <w:b w:val="0"/>
        <w:i w:val="0"/>
        <w:color w:val="auto"/>
        <w:sz w:val="20"/>
      </w:rPr>
    </w:lvl>
    <w:lvl w:ilvl="2">
      <w:start w:val="1"/>
      <w:numFmt w:val="decimal"/>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7" w15:restartNumberingAfterBreak="0">
    <w:nsid w:val="1FCB5BE0"/>
    <w:multiLevelType w:val="multilevel"/>
    <w:tmpl w:val="137CC7E6"/>
    <w:styleLink w:val="AHPRAListBullets"/>
    <w:lvl w:ilvl="0">
      <w:start w:val="1"/>
      <w:numFmt w:val="bullet"/>
      <w:pStyle w:val="ListBullet"/>
      <w:lvlText w:val=""/>
      <w:lvlJc w:val="left"/>
      <w:pPr>
        <w:ind w:left="737" w:hanging="368"/>
      </w:pPr>
      <w:rPr>
        <w:rFonts w:ascii="Symbol" w:hAnsi="Symbol" w:hint="default"/>
      </w:rPr>
    </w:lvl>
    <w:lvl w:ilvl="1">
      <w:start w:val="1"/>
      <w:numFmt w:val="bullet"/>
      <w:lvlText w:val=""/>
      <w:lvlJc w:val="left"/>
      <w:pPr>
        <w:ind w:left="1106" w:hanging="369"/>
      </w:pPr>
      <w:rPr>
        <w:rFonts w:ascii="Symbol" w:hAnsi="Symbol" w:hint="default"/>
        <w:color w:val="auto"/>
      </w:rPr>
    </w:lvl>
    <w:lvl w:ilvl="2">
      <w:start w:val="1"/>
      <w:numFmt w:val="bullet"/>
      <w:lvlText w:val="o"/>
      <w:lvlJc w:val="left"/>
      <w:pPr>
        <w:ind w:left="1474" w:hanging="368"/>
      </w:pPr>
      <w:rPr>
        <w:rFonts w:ascii="Courier New" w:hAnsi="Courier New" w:hint="default"/>
      </w:rPr>
    </w:lvl>
    <w:lvl w:ilvl="3">
      <w:start w:val="1"/>
      <w:numFmt w:val="bullet"/>
      <w:lvlText w:val=""/>
      <w:lvlJc w:val="left"/>
      <w:pPr>
        <w:ind w:left="1389" w:hanging="368"/>
      </w:pPr>
      <w:rPr>
        <w:rFonts w:ascii="Symbol" w:hAnsi="Symbol" w:hint="default"/>
      </w:rPr>
    </w:lvl>
    <w:lvl w:ilvl="4">
      <w:start w:val="1"/>
      <w:numFmt w:val="bullet"/>
      <w:lvlText w:val=""/>
      <w:lvlJc w:val="left"/>
      <w:pPr>
        <w:ind w:left="1758" w:hanging="369"/>
      </w:pPr>
      <w:rPr>
        <w:rFonts w:ascii="Symbol" w:hAnsi="Symbol" w:hint="default"/>
        <w:color w:val="auto"/>
      </w:rPr>
    </w:lvl>
    <w:lvl w:ilvl="5">
      <w:start w:val="1"/>
      <w:numFmt w:val="bullet"/>
      <w:lvlText w:val="o"/>
      <w:lvlJc w:val="left"/>
      <w:pPr>
        <w:ind w:left="2126" w:hanging="368"/>
      </w:pPr>
      <w:rPr>
        <w:rFonts w:ascii="Courier New" w:hAnsi="Courier New" w:hint="default"/>
      </w:rPr>
    </w:lvl>
    <w:lvl w:ilvl="6">
      <w:start w:val="1"/>
      <w:numFmt w:val="bullet"/>
      <w:lvlText w:val=""/>
      <w:lvlJc w:val="left"/>
      <w:pPr>
        <w:ind w:left="2240" w:hanging="369"/>
      </w:pPr>
      <w:rPr>
        <w:rFonts w:ascii="Symbol" w:hAnsi="Symbol" w:hint="default"/>
      </w:rPr>
    </w:lvl>
    <w:lvl w:ilvl="7">
      <w:start w:val="1"/>
      <w:numFmt w:val="bullet"/>
      <w:lvlText w:val=""/>
      <w:lvlJc w:val="left"/>
      <w:pPr>
        <w:ind w:left="2608" w:hanging="368"/>
      </w:pPr>
      <w:rPr>
        <w:rFonts w:ascii="Symbol" w:hAnsi="Symbol" w:hint="default"/>
        <w:color w:val="auto"/>
      </w:rPr>
    </w:lvl>
    <w:lvl w:ilvl="8">
      <w:start w:val="1"/>
      <w:numFmt w:val="bullet"/>
      <w:lvlText w:val="o"/>
      <w:lvlJc w:val="left"/>
      <w:pPr>
        <w:ind w:left="2977" w:hanging="369"/>
      </w:pPr>
      <w:rPr>
        <w:rFonts w:ascii="Courier New" w:hAnsi="Courier New" w:hint="default"/>
      </w:rPr>
    </w:lvl>
  </w:abstractNum>
  <w:abstractNum w:abstractNumId="18" w15:restartNumberingAfterBreak="0">
    <w:nsid w:val="25514C35"/>
    <w:multiLevelType w:val="hybridMultilevel"/>
    <w:tmpl w:val="9E046968"/>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9795173"/>
    <w:multiLevelType w:val="multilevel"/>
    <w:tmpl w:val="F08CCB96"/>
    <w:styleLink w:val="AHPRATableBullets"/>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511FF4"/>
    <w:multiLevelType w:val="hybridMultilevel"/>
    <w:tmpl w:val="F176F8B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3ED1084"/>
    <w:multiLevelType w:val="hybridMultilevel"/>
    <w:tmpl w:val="87E00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192FC6"/>
    <w:multiLevelType w:val="hybridMultilevel"/>
    <w:tmpl w:val="F9DAB818"/>
    <w:lvl w:ilvl="0" w:tplc="BBCC25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B64101"/>
    <w:multiLevelType w:val="hybridMultilevel"/>
    <w:tmpl w:val="CC0C9352"/>
    <w:lvl w:ilvl="0" w:tplc="398C39E8">
      <w:numFmt w:val="bullet"/>
      <w:lvlText w:val="-"/>
      <w:lvlJc w:val="left"/>
      <w:pPr>
        <w:ind w:left="720" w:hanging="360"/>
      </w:pPr>
      <w:rPr>
        <w:rFonts w:ascii="Arial" w:eastAsia="Cambr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C142C3"/>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26" w15:restartNumberingAfterBreak="0">
    <w:nsid w:val="571E625E"/>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7" w15:restartNumberingAfterBreak="0">
    <w:nsid w:val="60142EBA"/>
    <w:multiLevelType w:val="multilevel"/>
    <w:tmpl w:val="D834C426"/>
    <w:styleLink w:val="AHPRA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A9F2ACF"/>
    <w:multiLevelType w:val="multilevel"/>
    <w:tmpl w:val="52E2F718"/>
    <w:styleLink w:val="AHPRAlist"/>
    <w:lvl w:ilvl="0">
      <w:start w:val="1"/>
      <w:numFmt w:val="decimal"/>
      <w:lvlText w:val="%1."/>
      <w:lvlJc w:val="left"/>
      <w:pPr>
        <w:ind w:left="369" w:hanging="369"/>
      </w:pPr>
      <w:rPr>
        <w:rFonts w:ascii="Arial" w:hAnsi="Arial" w:hint="default"/>
        <w:b w:val="0"/>
        <w:i w:val="0"/>
        <w:color w:val="auto"/>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9" w15:restartNumberingAfterBreak="0">
    <w:nsid w:val="6ACC55E0"/>
    <w:multiLevelType w:val="hybridMultilevel"/>
    <w:tmpl w:val="859E9746"/>
    <w:lvl w:ilvl="0" w:tplc="49187862">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044295"/>
    <w:multiLevelType w:val="hybridMultilevel"/>
    <w:tmpl w:val="6338CA24"/>
    <w:lvl w:ilvl="0" w:tplc="3C5E499A">
      <w:start w:val="1"/>
      <w:numFmt w:val="decimal"/>
      <w:pStyle w:val="Bodycontext"/>
      <w:lvlText w:val="%1."/>
      <w:lvlJc w:val="left"/>
      <w:pPr>
        <w:ind w:left="0" w:hanging="39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A0856E0"/>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2" w15:restartNumberingAfterBreak="0">
    <w:nsid w:val="7C2610BB"/>
    <w:multiLevelType w:val="hybridMultilevel"/>
    <w:tmpl w:val="E014072C"/>
    <w:lvl w:ilvl="0" w:tplc="3B3CFF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731660"/>
    <w:multiLevelType w:val="multilevel"/>
    <w:tmpl w:val="E0AA6FF6"/>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276" w:hanging="539"/>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num w:numId="1">
    <w:abstractNumId w:val="29"/>
  </w:num>
  <w:num w:numId="2">
    <w:abstractNumId w:val="23"/>
  </w:num>
  <w:num w:numId="3">
    <w:abstractNumId w:val="14"/>
  </w:num>
  <w:num w:numId="4">
    <w:abstractNumId w:val="31"/>
  </w:num>
  <w:num w:numId="5">
    <w:abstractNumId w:val="25"/>
  </w:num>
  <w:num w:numId="6">
    <w:abstractNumId w:val="10"/>
  </w:num>
  <w:num w:numId="7">
    <w:abstractNumId w:val="15"/>
  </w:num>
  <w:num w:numId="8">
    <w:abstractNumId w:val="20"/>
  </w:num>
  <w:num w:numId="9">
    <w:abstractNumId w:val="32"/>
  </w:num>
  <w:num w:numId="10">
    <w:abstractNumId w:val="26"/>
  </w:num>
  <w:num w:numId="11">
    <w:abstractNumId w:val="13"/>
  </w:num>
  <w:num w:numId="12">
    <w:abstractNumId w:val="12"/>
  </w:num>
  <w:num w:numId="13">
    <w:abstractNumId w:val="33"/>
  </w:num>
  <w:num w:numId="14">
    <w:abstractNumId w:val="28"/>
  </w:num>
  <w:num w:numId="15">
    <w:abstractNumId w:val="27"/>
  </w:num>
  <w:num w:numId="1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1"/>
  </w:num>
  <w:num w:numId="31">
    <w:abstractNumId w:val="19"/>
  </w:num>
  <w:num w:numId="32">
    <w:abstractNumId w:val="19"/>
  </w:num>
  <w:num w:numId="33">
    <w:abstractNumId w:val="19"/>
  </w:num>
  <w:num w:numId="34">
    <w:abstractNumId w:val="11"/>
  </w:num>
  <w:num w:numId="35">
    <w:abstractNumId w:val="19"/>
  </w:num>
  <w:num w:numId="36">
    <w:abstractNumId w:val="19"/>
  </w:num>
  <w:num w:numId="37">
    <w:abstractNumId w:val="19"/>
  </w:num>
  <w:num w:numId="38">
    <w:abstractNumId w:val="16"/>
  </w:num>
  <w:num w:numId="39">
    <w:abstractNumId w:val="17"/>
  </w:num>
  <w:num w:numId="40">
    <w:abstractNumId w:val="30"/>
  </w:num>
  <w:num w:numId="41">
    <w:abstractNumId w:val="17"/>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11"/>
  </w:num>
  <w:num w:numId="45">
    <w:abstractNumId w:val="11"/>
  </w:num>
  <w:num w:numId="46">
    <w:abstractNumId w:val="23"/>
  </w:num>
  <w:num w:numId="47">
    <w:abstractNumId w:val="18"/>
    <w:lvlOverride w:ilvl="0">
      <w:startOverride w:val="1"/>
    </w:lvlOverride>
    <w:lvlOverride w:ilvl="1"/>
    <w:lvlOverride w:ilvl="2"/>
    <w:lvlOverride w:ilvl="3"/>
    <w:lvlOverride w:ilvl="4"/>
    <w:lvlOverride w:ilvl="5"/>
    <w:lvlOverride w:ilvl="6"/>
    <w:lvlOverride w:ilvl="7"/>
    <w:lvlOverride w:ilvl="8"/>
  </w:num>
  <w:num w:numId="48">
    <w:abstractNumId w:val="21"/>
  </w:num>
  <w:num w:numId="49">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lickAndTypeStyle w:val="BodyText"/>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tity1" w:val="Alex Dracoulis"/>
    <w:docVar w:name="Entity10" w:val="Mr Chris Enright"/>
    <w:docVar w:name="Entity11" w:val="Damian Cowell"/>
    <w:docVar w:name="Entity12" w:val="David Fox"/>
    <w:docVar w:name="Entity13" w:val="David Watts"/>
    <w:docVar w:name="Entity14" w:val="Dawn Colcott"/>
    <w:docVar w:name="Entity15" w:val="Debra Punton"/>
    <w:docVar w:name="Entity16" w:val="Di Meurer"/>
    <w:docVar w:name="Entity17" w:val="Donald Paproth"/>
    <w:docVar w:name="Entity18" w:val="Espena Barlow"/>
    <w:docVar w:name="Entity19" w:val="Fiona Murphy"/>
    <w:docVar w:name="Entity2" w:val="Allen McAuliffe"/>
    <w:docVar w:name="Entity20" w:val="Fran Cosgrove"/>
    <w:docVar w:name="Entity21" w:val="Gail McHardy"/>
    <w:docVar w:name="Entity22" w:val="Geoff Coates"/>
    <w:docVar w:name="Entity23" w:val="George Grosios"/>
    <w:docVar w:name="Entity24" w:val="Gina Casalbuono"/>
    <w:docVar w:name="Entity25" w:val="Heidi Cheung"/>
    <w:docVar w:name="Entity26" w:val="Ian Johnson"/>
    <w:docVar w:name="Entity27" w:val="Janiece Meagher"/>
    <w:docVar w:name="Entity28" w:val="Jehad Ahlip"/>
    <w:docVar w:name="Entity29" w:val="Jennie Somodio"/>
    <w:docVar w:name="Entity3" w:val="Andrew Au"/>
    <w:docVar w:name="Entity30" w:val="Jennifer Sheehan"/>
    <w:docVar w:name="Entity31" w:val="Jim Kyriacou"/>
    <w:docVar w:name="Entity32" w:val="Jim Watterston"/>
    <w:docVar w:name="Entity33" w:val="John Frazer"/>
    <w:docVar w:name="Entity34" w:val="Josh Ellis"/>
    <w:docVar w:name="Entity35" w:val="Judith Leon"/>
    <w:docVar w:name="Entity36" w:val="Judy Rimington"/>
    <w:docVar w:name="Entity37" w:val="Katrina Galanos"/>
    <w:docVar w:name="Entity38" w:val="Keith Woodward"/>
    <w:docVar w:name="Entity39" w:val="Kelly Burton"/>
    <w:docVar w:name="Entity4" w:val="Andrew Maddicks"/>
    <w:docVar w:name="Entity40" w:val="Kevin Gardiner"/>
    <w:docVar w:name="Entity41" w:val="Kim Jamieson"/>
    <w:docVar w:name="Entity42" w:val="Lani Baker"/>
    <w:docVar w:name="Entity43" w:val="Leonie Sheehy"/>
    <w:docVar w:name="Entity44" w:val="Lisa Mederi"/>
    <w:docVar w:name="Entity45" w:val="Lorna D’Rozario"/>
    <w:docVar w:name="Entity46" w:val="Louise Atkinson"/>
    <w:docVar w:name="Entity47" w:val="Louise Heggen"/>
    <w:docVar w:name="Entity48" w:val="Marcelle McClelland"/>
    <w:docVar w:name="Entity49" w:val="Marguarita Miller"/>
    <w:docVar w:name="Entity5" w:val="Dr Anne Sarros"/>
    <w:docVar w:name="Entity50" w:val="Marnie Reid"/>
    <w:docVar w:name="Entity51" w:val="Marie Landini"/>
    <w:docVar w:name="Entity52" w:val="Mary-Anne Pontikis"/>
    <w:docVar w:name="Entity53" w:val="Melanie Saba"/>
    <w:docVar w:name="Entity54" w:val="Meredith Hudson"/>
    <w:docVar w:name="Entity55" w:val="Mia Roberts"/>
    <w:docVar w:name="Entity56" w:val="Michael Butler"/>
    <w:docVar w:name="Entity57" w:val="Nicholas Barboussas"/>
    <w:docVar w:name="Entity58" w:val="Pamela Wachira"/>
    <w:docVar w:name="Entity59" w:val="Rae Bernaldo"/>
    <w:docVar w:name="Entity6" w:val="Barbara Carter"/>
    <w:docVar w:name="Entity60" w:val="Rhonda McPhee"/>
    <w:docVar w:name="Entity61" w:val="Robyn Paull"/>
    <w:docVar w:name="Entity62" w:val="Ruth Newton"/>
    <w:docVar w:name="Entity63" w:val="Sam Dorsett"/>
    <w:docVar w:name="Entity64" w:val="Sarah Morland"/>
    <w:docVar w:name="Entity65" w:val="Simon Boyd"/>
    <w:docVar w:name="Entity66" w:val="Sonia Tung"/>
    <w:docVar w:name="Entity67" w:val="Sonjia Poel"/>
    <w:docVar w:name="Entity68" w:val="Stephen Dinham OAM"/>
    <w:docVar w:name="Entity69" w:val="Sudip Chakravarti"/>
    <w:docVar w:name="Entity7" w:val="Bindi Fielding"/>
    <w:docVar w:name="Entity70" w:val="Teresa Fiore"/>
    <w:docVar w:name="Entity71" w:val="Tracey Roussety"/>
    <w:docVar w:name="Entity72" w:val="Valmai Lee"/>
    <w:docVar w:name="Entity73" w:val="Vicky Kovanidis"/>
    <w:docVar w:name="Entity74" w:val="Warren Allemand"/>
    <w:docVar w:name="Entity75" w:val="Zoe Haydon"/>
    <w:docVar w:name="Entity8" w:val="Brenda Rupert"/>
    <w:docVar w:name="Entity9" w:val="Bryony Rabel"/>
    <w:docVar w:name="Position1" w:val=" Senior Customer Service Officer"/>
    <w:docVar w:name="Position10" w:val="Group Manager, Inquiries &amp; Litigation"/>
    <w:docVar w:name="Position11" w:val="Manager, Communications"/>
    <w:docVar w:name="Position12" w:val="IT Support &amp; Web/Portal Administrator"/>
    <w:docVar w:name="Position13" w:val="Teacher Registration Officer"/>
    <w:docVar w:name="Position14" w:val="Manager, Professional Learning"/>
    <w:docVar w:name="Position15" w:val="Council Member"/>
    <w:docVar w:name="Position16" w:val="Payroll Coordinator"/>
    <w:docVar w:name="Position17" w:val="Chairperson"/>
    <w:docVar w:name="Position18" w:val="Finance Officer"/>
    <w:docVar w:name="Position19" w:val="Compliance Officer"/>
    <w:docVar w:name="Position2" w:val="Council Member"/>
    <w:docVar w:name="Position20" w:val="Group Manager, Standards &amp; Prof. Learning"/>
    <w:docVar w:name="Position21" w:val="Council Member"/>
    <w:docVar w:name="Position22" w:val=" Manager, Governance"/>
    <w:docVar w:name="Position23" w:val="Professional Services Officer"/>
    <w:docVar w:name="Position24" w:val="Executive Assistant"/>
    <w:docVar w:name="Position25" w:val="Administrative Support Officer"/>
    <w:docVar w:name="Position26" w:val="Council Member"/>
    <w:docVar w:name="Position27" w:val="Group Manager, Corporate &amp; Communications"/>
    <w:docVar w:name="Position28" w:val="Teacher Registration Officer"/>
    <w:docVar w:name="Position29" w:val="Legal Officer"/>
    <w:docVar w:name="Position3" w:val="IT Support Analyst"/>
    <w:docVar w:name="Position30" w:val="Legal Officer"/>
    <w:docVar w:name="Position31" w:val="IT Manager"/>
    <w:docVar w:name="Position32" w:val="Council Member"/>
    <w:docVar w:name="Position33" w:val="Investigations Officer"/>
    <w:docVar w:name="Position34" w:val="Teacher Registration Officer"/>
    <w:docVar w:name="Position35" w:val="Manager, Records &amp; Business Information"/>
    <w:docVar w:name="Position36" w:val="Coordinator – Panel Hearings Unit"/>
    <w:docVar w:name="Position37" w:val="Senior Litigation Officer"/>
    <w:docVar w:name="Position38" w:val="Manager, Special Projects"/>
    <w:docVar w:name="Position39" w:val="Teacher Registration Officer"/>
    <w:docVar w:name="Position4" w:val="Manager – Registration Compliance"/>
    <w:docVar w:name="Position40" w:val="Accreditation Officer"/>
    <w:docVar w:name="Position41" w:val="Casual – Corporate &amp; Communications/Legal"/>
    <w:docVar w:name="Position42" w:val="Accounts Officer"/>
    <w:docVar w:name="Position43" w:val="Council Member"/>
    <w:docVar w:name="Position44" w:val="Registration Support Officer"/>
    <w:docVar w:name="Position45" w:val="Teacher Registration Officer"/>
    <w:docVar w:name="Position46" w:val=" Senior Administrative Officer"/>
    <w:docVar w:name="Position47" w:val="Council Member"/>
    <w:docVar w:name="Position48" w:val="Customer Service Officer"/>
    <w:docVar w:name="Position49" w:val="Acting Senior Assessment Officer"/>
    <w:docVar w:name="Position5" w:val="Council Member"/>
    <w:docVar w:name="Position50" w:val="Communications Officer"/>
    <w:docVar w:name="Position51" w:val="Team Leader – Registration"/>
    <w:docVar w:name="Position52" w:val="Council Member"/>
    <w:docVar w:name="Position53" w:val="Chief Executive Officer"/>
    <w:docVar w:name="Position54" w:val="Administrative Assistant"/>
    <w:docVar w:name="Position55" w:val="Teacher Registration Officer"/>
    <w:docVar w:name="Position56" w:val="Council Member"/>
    <w:docVar w:name="Position57" w:val="Application Support Analyst"/>
    <w:docVar w:name="Position58" w:val="Customer Service Officer"/>
    <w:docVar w:name="Position59" w:val="Teacher Registration Officer"/>
    <w:docVar w:name="Position6" w:val="Group Manager, Registration &amp; Accreditation"/>
    <w:docVar w:name="Position60" w:val="Manager, Professional Standards"/>
    <w:docVar w:name="Position61" w:val="Manager, Registration"/>
    <w:docVar w:name="Position62" w:val="Manager, Accreditation"/>
    <w:docVar w:name="Position63" w:val="Coordinator, Events Support"/>
    <w:docVar w:name="Position64" w:val="Team Leader – Registration"/>
    <w:docVar w:name="Position65" w:val="IT Consultant"/>
    <w:docVar w:name="Position66" w:val="Customer Service Officer"/>
    <w:docVar w:name="Position67" w:val="Administration Officer (Registration &amp; Renewal)"/>
    <w:docVar w:name="Position68" w:val="Council Member"/>
    <w:docVar w:name="Position69" w:val=" "/>
    <w:docVar w:name="Position7" w:val="Senior Customer Service Officer"/>
    <w:docVar w:name="Position70" w:val="Administrative Officer"/>
    <w:docVar w:name="Position71" w:val="Manager, Customer Service"/>
    <w:docVar w:name="Position72" w:val="Coordinator, Publications"/>
    <w:docVar w:name="Position73" w:val=" Administrative Officer "/>
    <w:docVar w:name="Position74" w:val="Customer Service Officer"/>
    <w:docVar w:name="Position75" w:val="Office Manager"/>
    <w:docVar w:name="Position8" w:val="Finance Manager"/>
    <w:docVar w:name="Position9" w:val="Customer Service Officer"/>
  </w:docVars>
  <w:rsids>
    <w:rsidRoot w:val="00FF7159"/>
    <w:rsid w:val="00000033"/>
    <w:rsid w:val="000002E9"/>
    <w:rsid w:val="00001408"/>
    <w:rsid w:val="000014A4"/>
    <w:rsid w:val="0000161A"/>
    <w:rsid w:val="00006922"/>
    <w:rsid w:val="00011E41"/>
    <w:rsid w:val="00015810"/>
    <w:rsid w:val="00017F92"/>
    <w:rsid w:val="00021C07"/>
    <w:rsid w:val="0002681B"/>
    <w:rsid w:val="00026E6A"/>
    <w:rsid w:val="00027CD0"/>
    <w:rsid w:val="000334D7"/>
    <w:rsid w:val="00033D81"/>
    <w:rsid w:val="00035EBA"/>
    <w:rsid w:val="00037680"/>
    <w:rsid w:val="00037B6C"/>
    <w:rsid w:val="00037D3E"/>
    <w:rsid w:val="0004470A"/>
    <w:rsid w:val="00044F06"/>
    <w:rsid w:val="00046B93"/>
    <w:rsid w:val="00047B87"/>
    <w:rsid w:val="00060217"/>
    <w:rsid w:val="000612F4"/>
    <w:rsid w:val="00064A19"/>
    <w:rsid w:val="00071439"/>
    <w:rsid w:val="000716C1"/>
    <w:rsid w:val="00080C29"/>
    <w:rsid w:val="00082365"/>
    <w:rsid w:val="00083361"/>
    <w:rsid w:val="000854D8"/>
    <w:rsid w:val="000855B3"/>
    <w:rsid w:val="00091D44"/>
    <w:rsid w:val="000945FB"/>
    <w:rsid w:val="00094E04"/>
    <w:rsid w:val="00095444"/>
    <w:rsid w:val="000A6BF7"/>
    <w:rsid w:val="000A767E"/>
    <w:rsid w:val="000A7B81"/>
    <w:rsid w:val="000B4139"/>
    <w:rsid w:val="000C1AB8"/>
    <w:rsid w:val="000C512C"/>
    <w:rsid w:val="000C7077"/>
    <w:rsid w:val="000D1399"/>
    <w:rsid w:val="000D15D2"/>
    <w:rsid w:val="000D5BC4"/>
    <w:rsid w:val="000E2DC1"/>
    <w:rsid w:val="000E2E3D"/>
    <w:rsid w:val="000E3B88"/>
    <w:rsid w:val="000E73BC"/>
    <w:rsid w:val="000E7CC7"/>
    <w:rsid w:val="000E7E28"/>
    <w:rsid w:val="000F5D90"/>
    <w:rsid w:val="0010139F"/>
    <w:rsid w:val="00102B53"/>
    <w:rsid w:val="001065E6"/>
    <w:rsid w:val="001276C2"/>
    <w:rsid w:val="0014210B"/>
    <w:rsid w:val="00143CC2"/>
    <w:rsid w:val="00144DEF"/>
    <w:rsid w:val="001506FE"/>
    <w:rsid w:val="001602DD"/>
    <w:rsid w:val="001612BA"/>
    <w:rsid w:val="00162013"/>
    <w:rsid w:val="00164F0C"/>
    <w:rsid w:val="001765D0"/>
    <w:rsid w:val="001808C9"/>
    <w:rsid w:val="00186F13"/>
    <w:rsid w:val="00197251"/>
    <w:rsid w:val="0019772C"/>
    <w:rsid w:val="001A271C"/>
    <w:rsid w:val="001B4A46"/>
    <w:rsid w:val="001C2CA5"/>
    <w:rsid w:val="001C3896"/>
    <w:rsid w:val="001C3EBD"/>
    <w:rsid w:val="001C425C"/>
    <w:rsid w:val="001D006B"/>
    <w:rsid w:val="001D12A7"/>
    <w:rsid w:val="001D1851"/>
    <w:rsid w:val="001E0A9C"/>
    <w:rsid w:val="001E1937"/>
    <w:rsid w:val="001E1E31"/>
    <w:rsid w:val="001E2849"/>
    <w:rsid w:val="001E310D"/>
    <w:rsid w:val="001E4A94"/>
    <w:rsid w:val="001E5621"/>
    <w:rsid w:val="001E577A"/>
    <w:rsid w:val="001E78C5"/>
    <w:rsid w:val="001E7A44"/>
    <w:rsid w:val="001E7F89"/>
    <w:rsid w:val="001F0320"/>
    <w:rsid w:val="001F0AFD"/>
    <w:rsid w:val="001F25BA"/>
    <w:rsid w:val="001F2B06"/>
    <w:rsid w:val="001F2CB7"/>
    <w:rsid w:val="00201E71"/>
    <w:rsid w:val="0020335C"/>
    <w:rsid w:val="00206C26"/>
    <w:rsid w:val="0021204F"/>
    <w:rsid w:val="00213F25"/>
    <w:rsid w:val="00220A3B"/>
    <w:rsid w:val="00224708"/>
    <w:rsid w:val="00233790"/>
    <w:rsid w:val="002404FF"/>
    <w:rsid w:val="00240708"/>
    <w:rsid w:val="002459FB"/>
    <w:rsid w:val="002504EC"/>
    <w:rsid w:val="002579D7"/>
    <w:rsid w:val="00262151"/>
    <w:rsid w:val="002700B9"/>
    <w:rsid w:val="002723EF"/>
    <w:rsid w:val="002728C9"/>
    <w:rsid w:val="00275CD5"/>
    <w:rsid w:val="002773BB"/>
    <w:rsid w:val="0028013F"/>
    <w:rsid w:val="00280286"/>
    <w:rsid w:val="00283894"/>
    <w:rsid w:val="002926A9"/>
    <w:rsid w:val="00292B6B"/>
    <w:rsid w:val="00295B44"/>
    <w:rsid w:val="00295FA0"/>
    <w:rsid w:val="002A000E"/>
    <w:rsid w:val="002B1BCE"/>
    <w:rsid w:val="002B2D48"/>
    <w:rsid w:val="002B3208"/>
    <w:rsid w:val="002C08FB"/>
    <w:rsid w:val="002C34EA"/>
    <w:rsid w:val="002C3CFA"/>
    <w:rsid w:val="002C60B2"/>
    <w:rsid w:val="002D384E"/>
    <w:rsid w:val="002E094E"/>
    <w:rsid w:val="002E10D3"/>
    <w:rsid w:val="002E2176"/>
    <w:rsid w:val="002E4160"/>
    <w:rsid w:val="002E53D8"/>
    <w:rsid w:val="002F3873"/>
    <w:rsid w:val="002F4C83"/>
    <w:rsid w:val="00303BE1"/>
    <w:rsid w:val="003043CC"/>
    <w:rsid w:val="0030487C"/>
    <w:rsid w:val="003050FA"/>
    <w:rsid w:val="00305AFC"/>
    <w:rsid w:val="00306870"/>
    <w:rsid w:val="0031290C"/>
    <w:rsid w:val="00313E9F"/>
    <w:rsid w:val="00316920"/>
    <w:rsid w:val="00333985"/>
    <w:rsid w:val="003354E4"/>
    <w:rsid w:val="00341318"/>
    <w:rsid w:val="0034240C"/>
    <w:rsid w:val="003459DE"/>
    <w:rsid w:val="003470DA"/>
    <w:rsid w:val="003512DD"/>
    <w:rsid w:val="00353D8A"/>
    <w:rsid w:val="00354BF5"/>
    <w:rsid w:val="00354E86"/>
    <w:rsid w:val="00362071"/>
    <w:rsid w:val="0036498C"/>
    <w:rsid w:val="0037393E"/>
    <w:rsid w:val="0037520E"/>
    <w:rsid w:val="00376658"/>
    <w:rsid w:val="00385923"/>
    <w:rsid w:val="0038620E"/>
    <w:rsid w:val="00387617"/>
    <w:rsid w:val="00393C57"/>
    <w:rsid w:val="003A6663"/>
    <w:rsid w:val="003B1B7E"/>
    <w:rsid w:val="003D37B9"/>
    <w:rsid w:val="003D57AF"/>
    <w:rsid w:val="003D6DBD"/>
    <w:rsid w:val="003E00B5"/>
    <w:rsid w:val="003E3268"/>
    <w:rsid w:val="003E5071"/>
    <w:rsid w:val="003F2F06"/>
    <w:rsid w:val="003F3768"/>
    <w:rsid w:val="003F5D9A"/>
    <w:rsid w:val="00400DEF"/>
    <w:rsid w:val="00405A61"/>
    <w:rsid w:val="00405C0A"/>
    <w:rsid w:val="00414F2C"/>
    <w:rsid w:val="00421B4D"/>
    <w:rsid w:val="00423E17"/>
    <w:rsid w:val="0043177C"/>
    <w:rsid w:val="0043748A"/>
    <w:rsid w:val="00442124"/>
    <w:rsid w:val="0044387E"/>
    <w:rsid w:val="00445590"/>
    <w:rsid w:val="00450B34"/>
    <w:rsid w:val="004606A7"/>
    <w:rsid w:val="00461C91"/>
    <w:rsid w:val="00462CF2"/>
    <w:rsid w:val="00463A7D"/>
    <w:rsid w:val="004746DB"/>
    <w:rsid w:val="00476845"/>
    <w:rsid w:val="00486D5A"/>
    <w:rsid w:val="004926E8"/>
    <w:rsid w:val="004928C6"/>
    <w:rsid w:val="004A3510"/>
    <w:rsid w:val="004A5E5D"/>
    <w:rsid w:val="004A78AB"/>
    <w:rsid w:val="004B19DD"/>
    <w:rsid w:val="004B5E85"/>
    <w:rsid w:val="004B747B"/>
    <w:rsid w:val="004C1FCD"/>
    <w:rsid w:val="004C28C6"/>
    <w:rsid w:val="004C6889"/>
    <w:rsid w:val="004D743D"/>
    <w:rsid w:val="004D7537"/>
    <w:rsid w:val="004E3901"/>
    <w:rsid w:val="004F1724"/>
    <w:rsid w:val="004F4B61"/>
    <w:rsid w:val="004F4FFD"/>
    <w:rsid w:val="004F5811"/>
    <w:rsid w:val="004F5C05"/>
    <w:rsid w:val="00500E02"/>
    <w:rsid w:val="0050263B"/>
    <w:rsid w:val="00506D4F"/>
    <w:rsid w:val="00507A32"/>
    <w:rsid w:val="005103F4"/>
    <w:rsid w:val="00513666"/>
    <w:rsid w:val="00521619"/>
    <w:rsid w:val="00523BFC"/>
    <w:rsid w:val="00530C17"/>
    <w:rsid w:val="00536208"/>
    <w:rsid w:val="0053749F"/>
    <w:rsid w:val="005412EC"/>
    <w:rsid w:val="00546C3A"/>
    <w:rsid w:val="00553A4C"/>
    <w:rsid w:val="00554335"/>
    <w:rsid w:val="005565CE"/>
    <w:rsid w:val="005708AE"/>
    <w:rsid w:val="0057093E"/>
    <w:rsid w:val="005711E0"/>
    <w:rsid w:val="005816B4"/>
    <w:rsid w:val="00583AAD"/>
    <w:rsid w:val="00586137"/>
    <w:rsid w:val="005869C7"/>
    <w:rsid w:val="0058733A"/>
    <w:rsid w:val="00593C13"/>
    <w:rsid w:val="00594A1B"/>
    <w:rsid w:val="005A0FA9"/>
    <w:rsid w:val="005A78AC"/>
    <w:rsid w:val="005B4DA9"/>
    <w:rsid w:val="005B4F22"/>
    <w:rsid w:val="005C1DD4"/>
    <w:rsid w:val="005C5932"/>
    <w:rsid w:val="005C5DFF"/>
    <w:rsid w:val="005C6817"/>
    <w:rsid w:val="005E2917"/>
    <w:rsid w:val="005E3457"/>
    <w:rsid w:val="005E3688"/>
    <w:rsid w:val="005F30E1"/>
    <w:rsid w:val="005F4845"/>
    <w:rsid w:val="006075BD"/>
    <w:rsid w:val="00613CF2"/>
    <w:rsid w:val="00616043"/>
    <w:rsid w:val="00620ADC"/>
    <w:rsid w:val="00623CAA"/>
    <w:rsid w:val="00624930"/>
    <w:rsid w:val="006277AF"/>
    <w:rsid w:val="00627B20"/>
    <w:rsid w:val="00627E73"/>
    <w:rsid w:val="00630DEE"/>
    <w:rsid w:val="0064047A"/>
    <w:rsid w:val="00640B2C"/>
    <w:rsid w:val="0064245E"/>
    <w:rsid w:val="00653A96"/>
    <w:rsid w:val="00653EFC"/>
    <w:rsid w:val="006549DA"/>
    <w:rsid w:val="00654FC8"/>
    <w:rsid w:val="00661D95"/>
    <w:rsid w:val="00662594"/>
    <w:rsid w:val="00667CAD"/>
    <w:rsid w:val="00681D5E"/>
    <w:rsid w:val="0068203A"/>
    <w:rsid w:val="0068314E"/>
    <w:rsid w:val="0068396D"/>
    <w:rsid w:val="0069168C"/>
    <w:rsid w:val="006951A5"/>
    <w:rsid w:val="006A32D2"/>
    <w:rsid w:val="006B16AC"/>
    <w:rsid w:val="006B5ECF"/>
    <w:rsid w:val="006C0257"/>
    <w:rsid w:val="006C049C"/>
    <w:rsid w:val="006C0E29"/>
    <w:rsid w:val="006C18F0"/>
    <w:rsid w:val="006D30FE"/>
    <w:rsid w:val="006D3757"/>
    <w:rsid w:val="006E1A3F"/>
    <w:rsid w:val="006E4EBC"/>
    <w:rsid w:val="006F52B1"/>
    <w:rsid w:val="006F6EE1"/>
    <w:rsid w:val="006F7348"/>
    <w:rsid w:val="006F796D"/>
    <w:rsid w:val="007004A6"/>
    <w:rsid w:val="0070155F"/>
    <w:rsid w:val="00704F1F"/>
    <w:rsid w:val="0070795B"/>
    <w:rsid w:val="00710097"/>
    <w:rsid w:val="00712036"/>
    <w:rsid w:val="00714DE1"/>
    <w:rsid w:val="00720DB0"/>
    <w:rsid w:val="007223A2"/>
    <w:rsid w:val="00727048"/>
    <w:rsid w:val="00733DAE"/>
    <w:rsid w:val="007372A4"/>
    <w:rsid w:val="00741B04"/>
    <w:rsid w:val="007432A4"/>
    <w:rsid w:val="00744B80"/>
    <w:rsid w:val="0076115C"/>
    <w:rsid w:val="007664F3"/>
    <w:rsid w:val="007824B8"/>
    <w:rsid w:val="007832A2"/>
    <w:rsid w:val="00785670"/>
    <w:rsid w:val="0079197C"/>
    <w:rsid w:val="00792A91"/>
    <w:rsid w:val="007945CF"/>
    <w:rsid w:val="0079735C"/>
    <w:rsid w:val="007A0DBF"/>
    <w:rsid w:val="007A35B9"/>
    <w:rsid w:val="007A5042"/>
    <w:rsid w:val="007A55DB"/>
    <w:rsid w:val="007A7D9E"/>
    <w:rsid w:val="007B773E"/>
    <w:rsid w:val="007B77D6"/>
    <w:rsid w:val="007C0B6E"/>
    <w:rsid w:val="007C301D"/>
    <w:rsid w:val="007C333B"/>
    <w:rsid w:val="007C43D8"/>
    <w:rsid w:val="007C4766"/>
    <w:rsid w:val="007C7332"/>
    <w:rsid w:val="007C7E42"/>
    <w:rsid w:val="007D0556"/>
    <w:rsid w:val="007D4836"/>
    <w:rsid w:val="007E215A"/>
    <w:rsid w:val="007E2725"/>
    <w:rsid w:val="007E2C84"/>
    <w:rsid w:val="007E3545"/>
    <w:rsid w:val="007E56CB"/>
    <w:rsid w:val="007E59E0"/>
    <w:rsid w:val="007E7B12"/>
    <w:rsid w:val="007F0095"/>
    <w:rsid w:val="007F7DDD"/>
    <w:rsid w:val="00801E9C"/>
    <w:rsid w:val="008022D6"/>
    <w:rsid w:val="00806420"/>
    <w:rsid w:val="008104C2"/>
    <w:rsid w:val="00812DED"/>
    <w:rsid w:val="00813B57"/>
    <w:rsid w:val="00824427"/>
    <w:rsid w:val="00825AE0"/>
    <w:rsid w:val="00827C17"/>
    <w:rsid w:val="008338F7"/>
    <w:rsid w:val="00836397"/>
    <w:rsid w:val="00845054"/>
    <w:rsid w:val="0084692E"/>
    <w:rsid w:val="00852D1C"/>
    <w:rsid w:val="008531C9"/>
    <w:rsid w:val="00853A6B"/>
    <w:rsid w:val="00856147"/>
    <w:rsid w:val="008567AE"/>
    <w:rsid w:val="00860F40"/>
    <w:rsid w:val="008615C9"/>
    <w:rsid w:val="00862C03"/>
    <w:rsid w:val="00864020"/>
    <w:rsid w:val="0087000E"/>
    <w:rsid w:val="00870052"/>
    <w:rsid w:val="008730BB"/>
    <w:rsid w:val="00877659"/>
    <w:rsid w:val="008811D6"/>
    <w:rsid w:val="008850DC"/>
    <w:rsid w:val="00890572"/>
    <w:rsid w:val="008908B6"/>
    <w:rsid w:val="00891254"/>
    <w:rsid w:val="008958FE"/>
    <w:rsid w:val="008979D5"/>
    <w:rsid w:val="008A4C3B"/>
    <w:rsid w:val="008B2AD7"/>
    <w:rsid w:val="008C0EB7"/>
    <w:rsid w:val="008C1BBC"/>
    <w:rsid w:val="008C28C3"/>
    <w:rsid w:val="008C2C82"/>
    <w:rsid w:val="008C4CC2"/>
    <w:rsid w:val="008D4206"/>
    <w:rsid w:val="008D4908"/>
    <w:rsid w:val="008D6B7E"/>
    <w:rsid w:val="008D7845"/>
    <w:rsid w:val="008E4B99"/>
    <w:rsid w:val="008E7121"/>
    <w:rsid w:val="008F51C3"/>
    <w:rsid w:val="0090696C"/>
    <w:rsid w:val="00910523"/>
    <w:rsid w:val="0091541F"/>
    <w:rsid w:val="009226B7"/>
    <w:rsid w:val="00923B23"/>
    <w:rsid w:val="0092442B"/>
    <w:rsid w:val="00931E60"/>
    <w:rsid w:val="0093356B"/>
    <w:rsid w:val="00937ED0"/>
    <w:rsid w:val="00940607"/>
    <w:rsid w:val="00952797"/>
    <w:rsid w:val="00953999"/>
    <w:rsid w:val="009552AD"/>
    <w:rsid w:val="00962BBE"/>
    <w:rsid w:val="00967F43"/>
    <w:rsid w:val="0097049B"/>
    <w:rsid w:val="00975A29"/>
    <w:rsid w:val="009777D3"/>
    <w:rsid w:val="00981019"/>
    <w:rsid w:val="009859E6"/>
    <w:rsid w:val="009913F8"/>
    <w:rsid w:val="00996BFC"/>
    <w:rsid w:val="009A0A5D"/>
    <w:rsid w:val="009B2047"/>
    <w:rsid w:val="009B2EB5"/>
    <w:rsid w:val="009C0BBF"/>
    <w:rsid w:val="009C6933"/>
    <w:rsid w:val="009C6957"/>
    <w:rsid w:val="009D1FCF"/>
    <w:rsid w:val="009D4F20"/>
    <w:rsid w:val="009E28B8"/>
    <w:rsid w:val="009F1A85"/>
    <w:rsid w:val="009F3ACB"/>
    <w:rsid w:val="009F3AEA"/>
    <w:rsid w:val="009F438F"/>
    <w:rsid w:val="009F6052"/>
    <w:rsid w:val="009F73E6"/>
    <w:rsid w:val="00A006BA"/>
    <w:rsid w:val="00A00917"/>
    <w:rsid w:val="00A00BB0"/>
    <w:rsid w:val="00A04C7A"/>
    <w:rsid w:val="00A058E5"/>
    <w:rsid w:val="00A05E19"/>
    <w:rsid w:val="00A06561"/>
    <w:rsid w:val="00A10C1A"/>
    <w:rsid w:val="00A12745"/>
    <w:rsid w:val="00A164FC"/>
    <w:rsid w:val="00A17038"/>
    <w:rsid w:val="00A2072E"/>
    <w:rsid w:val="00A20E34"/>
    <w:rsid w:val="00A213E2"/>
    <w:rsid w:val="00A237BB"/>
    <w:rsid w:val="00A2660A"/>
    <w:rsid w:val="00A318AA"/>
    <w:rsid w:val="00A36B03"/>
    <w:rsid w:val="00A43EEB"/>
    <w:rsid w:val="00A466FD"/>
    <w:rsid w:val="00A46D93"/>
    <w:rsid w:val="00A5033E"/>
    <w:rsid w:val="00A509AB"/>
    <w:rsid w:val="00A5225F"/>
    <w:rsid w:val="00A53677"/>
    <w:rsid w:val="00A56C8F"/>
    <w:rsid w:val="00A63C57"/>
    <w:rsid w:val="00A64AB4"/>
    <w:rsid w:val="00A65C6A"/>
    <w:rsid w:val="00A70173"/>
    <w:rsid w:val="00A7596A"/>
    <w:rsid w:val="00A76BA9"/>
    <w:rsid w:val="00A82078"/>
    <w:rsid w:val="00A82A75"/>
    <w:rsid w:val="00A8383E"/>
    <w:rsid w:val="00A838C8"/>
    <w:rsid w:val="00A91118"/>
    <w:rsid w:val="00A91C42"/>
    <w:rsid w:val="00A927F0"/>
    <w:rsid w:val="00A94DF4"/>
    <w:rsid w:val="00A9516B"/>
    <w:rsid w:val="00A9780A"/>
    <w:rsid w:val="00AA00AF"/>
    <w:rsid w:val="00AA10A8"/>
    <w:rsid w:val="00AA267E"/>
    <w:rsid w:val="00AA2FC9"/>
    <w:rsid w:val="00AA3A6C"/>
    <w:rsid w:val="00AA4C96"/>
    <w:rsid w:val="00AB038F"/>
    <w:rsid w:val="00AB146F"/>
    <w:rsid w:val="00AB283D"/>
    <w:rsid w:val="00AB2FBC"/>
    <w:rsid w:val="00AC332B"/>
    <w:rsid w:val="00AC3D63"/>
    <w:rsid w:val="00AC754A"/>
    <w:rsid w:val="00AD2FAD"/>
    <w:rsid w:val="00AD312E"/>
    <w:rsid w:val="00AD4B09"/>
    <w:rsid w:val="00AE1495"/>
    <w:rsid w:val="00AE2230"/>
    <w:rsid w:val="00AE3EAF"/>
    <w:rsid w:val="00AF2B73"/>
    <w:rsid w:val="00AF4A0E"/>
    <w:rsid w:val="00AF5B55"/>
    <w:rsid w:val="00B00D5D"/>
    <w:rsid w:val="00B024B0"/>
    <w:rsid w:val="00B0286D"/>
    <w:rsid w:val="00B0321C"/>
    <w:rsid w:val="00B07433"/>
    <w:rsid w:val="00B11E76"/>
    <w:rsid w:val="00B15642"/>
    <w:rsid w:val="00B15D43"/>
    <w:rsid w:val="00B16755"/>
    <w:rsid w:val="00B2529B"/>
    <w:rsid w:val="00B3239A"/>
    <w:rsid w:val="00B32994"/>
    <w:rsid w:val="00B34EDA"/>
    <w:rsid w:val="00B41762"/>
    <w:rsid w:val="00B41777"/>
    <w:rsid w:val="00B473EF"/>
    <w:rsid w:val="00B47520"/>
    <w:rsid w:val="00B51748"/>
    <w:rsid w:val="00B56DE2"/>
    <w:rsid w:val="00B57198"/>
    <w:rsid w:val="00B61F0F"/>
    <w:rsid w:val="00B64AF2"/>
    <w:rsid w:val="00B65319"/>
    <w:rsid w:val="00B66C89"/>
    <w:rsid w:val="00B66F64"/>
    <w:rsid w:val="00B73819"/>
    <w:rsid w:val="00B73F57"/>
    <w:rsid w:val="00B76387"/>
    <w:rsid w:val="00B82910"/>
    <w:rsid w:val="00B8494B"/>
    <w:rsid w:val="00B85023"/>
    <w:rsid w:val="00B91852"/>
    <w:rsid w:val="00B95029"/>
    <w:rsid w:val="00BA0964"/>
    <w:rsid w:val="00BA2456"/>
    <w:rsid w:val="00BA261B"/>
    <w:rsid w:val="00BA469B"/>
    <w:rsid w:val="00BA50A0"/>
    <w:rsid w:val="00BA71FA"/>
    <w:rsid w:val="00BA7E28"/>
    <w:rsid w:val="00BB4A5B"/>
    <w:rsid w:val="00BC1A68"/>
    <w:rsid w:val="00BC2244"/>
    <w:rsid w:val="00BC5E94"/>
    <w:rsid w:val="00BC78A3"/>
    <w:rsid w:val="00BD1554"/>
    <w:rsid w:val="00BD233D"/>
    <w:rsid w:val="00BE0FB0"/>
    <w:rsid w:val="00BF10E6"/>
    <w:rsid w:val="00BF1365"/>
    <w:rsid w:val="00BF2534"/>
    <w:rsid w:val="00BF4ABF"/>
    <w:rsid w:val="00BF79DC"/>
    <w:rsid w:val="00C02684"/>
    <w:rsid w:val="00C13E98"/>
    <w:rsid w:val="00C20513"/>
    <w:rsid w:val="00C24F92"/>
    <w:rsid w:val="00C35DE1"/>
    <w:rsid w:val="00C35DF3"/>
    <w:rsid w:val="00C37592"/>
    <w:rsid w:val="00C3795C"/>
    <w:rsid w:val="00C44C7B"/>
    <w:rsid w:val="00C524AA"/>
    <w:rsid w:val="00C53108"/>
    <w:rsid w:val="00C53305"/>
    <w:rsid w:val="00C54689"/>
    <w:rsid w:val="00C76587"/>
    <w:rsid w:val="00C808E4"/>
    <w:rsid w:val="00C81B3A"/>
    <w:rsid w:val="00C92CC8"/>
    <w:rsid w:val="00C93A3E"/>
    <w:rsid w:val="00C9657C"/>
    <w:rsid w:val="00CA0456"/>
    <w:rsid w:val="00CA6F59"/>
    <w:rsid w:val="00CA71A1"/>
    <w:rsid w:val="00CB26F9"/>
    <w:rsid w:val="00CB585F"/>
    <w:rsid w:val="00CB6949"/>
    <w:rsid w:val="00CB6C08"/>
    <w:rsid w:val="00CC3AE9"/>
    <w:rsid w:val="00CC4480"/>
    <w:rsid w:val="00CD0DCA"/>
    <w:rsid w:val="00CD2031"/>
    <w:rsid w:val="00CD7EB8"/>
    <w:rsid w:val="00CE7759"/>
    <w:rsid w:val="00CF1AF9"/>
    <w:rsid w:val="00CF3828"/>
    <w:rsid w:val="00CF53B1"/>
    <w:rsid w:val="00CF7A38"/>
    <w:rsid w:val="00D02326"/>
    <w:rsid w:val="00D027F0"/>
    <w:rsid w:val="00D043FE"/>
    <w:rsid w:val="00D12F61"/>
    <w:rsid w:val="00D16224"/>
    <w:rsid w:val="00D201C6"/>
    <w:rsid w:val="00D20413"/>
    <w:rsid w:val="00D2091C"/>
    <w:rsid w:val="00D23C0C"/>
    <w:rsid w:val="00D3142A"/>
    <w:rsid w:val="00D31835"/>
    <w:rsid w:val="00D33992"/>
    <w:rsid w:val="00D37426"/>
    <w:rsid w:val="00D441C8"/>
    <w:rsid w:val="00D45EFD"/>
    <w:rsid w:val="00D5361D"/>
    <w:rsid w:val="00D62F02"/>
    <w:rsid w:val="00D638E0"/>
    <w:rsid w:val="00D716BA"/>
    <w:rsid w:val="00D73083"/>
    <w:rsid w:val="00D80E9A"/>
    <w:rsid w:val="00D828BD"/>
    <w:rsid w:val="00D8291F"/>
    <w:rsid w:val="00D8404D"/>
    <w:rsid w:val="00D934A4"/>
    <w:rsid w:val="00D93AE3"/>
    <w:rsid w:val="00D975C3"/>
    <w:rsid w:val="00DA1BCA"/>
    <w:rsid w:val="00DA3013"/>
    <w:rsid w:val="00DA33BB"/>
    <w:rsid w:val="00DA69A8"/>
    <w:rsid w:val="00DA707C"/>
    <w:rsid w:val="00DB1963"/>
    <w:rsid w:val="00DB698F"/>
    <w:rsid w:val="00DB79A8"/>
    <w:rsid w:val="00DC2952"/>
    <w:rsid w:val="00DC5407"/>
    <w:rsid w:val="00DD0666"/>
    <w:rsid w:val="00DD1215"/>
    <w:rsid w:val="00DD353A"/>
    <w:rsid w:val="00DD579C"/>
    <w:rsid w:val="00DE3B70"/>
    <w:rsid w:val="00DE4FBF"/>
    <w:rsid w:val="00DE640C"/>
    <w:rsid w:val="00DE7713"/>
    <w:rsid w:val="00DE774F"/>
    <w:rsid w:val="00DF1AB7"/>
    <w:rsid w:val="00DF1EE9"/>
    <w:rsid w:val="00DF3E79"/>
    <w:rsid w:val="00DF53FB"/>
    <w:rsid w:val="00DF7974"/>
    <w:rsid w:val="00E018E0"/>
    <w:rsid w:val="00E033F4"/>
    <w:rsid w:val="00E06DAE"/>
    <w:rsid w:val="00E075B6"/>
    <w:rsid w:val="00E07C02"/>
    <w:rsid w:val="00E122CD"/>
    <w:rsid w:val="00E1254E"/>
    <w:rsid w:val="00E12B06"/>
    <w:rsid w:val="00E13887"/>
    <w:rsid w:val="00E15BF6"/>
    <w:rsid w:val="00E165A9"/>
    <w:rsid w:val="00E16BBE"/>
    <w:rsid w:val="00E26F90"/>
    <w:rsid w:val="00E27505"/>
    <w:rsid w:val="00E37FB9"/>
    <w:rsid w:val="00E40577"/>
    <w:rsid w:val="00E46C43"/>
    <w:rsid w:val="00E5170F"/>
    <w:rsid w:val="00E61C81"/>
    <w:rsid w:val="00E63241"/>
    <w:rsid w:val="00E6377B"/>
    <w:rsid w:val="00E65B9D"/>
    <w:rsid w:val="00E704C0"/>
    <w:rsid w:val="00E71CB9"/>
    <w:rsid w:val="00E7357F"/>
    <w:rsid w:val="00E73698"/>
    <w:rsid w:val="00E743A6"/>
    <w:rsid w:val="00E74923"/>
    <w:rsid w:val="00E75ACD"/>
    <w:rsid w:val="00E75DFA"/>
    <w:rsid w:val="00E77E23"/>
    <w:rsid w:val="00E81D5B"/>
    <w:rsid w:val="00E8251C"/>
    <w:rsid w:val="00E844A0"/>
    <w:rsid w:val="00E866F6"/>
    <w:rsid w:val="00E90B07"/>
    <w:rsid w:val="00E91037"/>
    <w:rsid w:val="00E93DF0"/>
    <w:rsid w:val="00E953D2"/>
    <w:rsid w:val="00EA0B7F"/>
    <w:rsid w:val="00EA18D5"/>
    <w:rsid w:val="00EA3049"/>
    <w:rsid w:val="00EA3B57"/>
    <w:rsid w:val="00EB2EE1"/>
    <w:rsid w:val="00EC17E6"/>
    <w:rsid w:val="00ED210E"/>
    <w:rsid w:val="00ED56F0"/>
    <w:rsid w:val="00ED61A9"/>
    <w:rsid w:val="00EE2563"/>
    <w:rsid w:val="00EE514E"/>
    <w:rsid w:val="00EF1AA8"/>
    <w:rsid w:val="00EF22D0"/>
    <w:rsid w:val="00F10E67"/>
    <w:rsid w:val="00F13ED2"/>
    <w:rsid w:val="00F157B8"/>
    <w:rsid w:val="00F26015"/>
    <w:rsid w:val="00F27ACB"/>
    <w:rsid w:val="00F35321"/>
    <w:rsid w:val="00F3616F"/>
    <w:rsid w:val="00F41ADB"/>
    <w:rsid w:val="00F42425"/>
    <w:rsid w:val="00F42509"/>
    <w:rsid w:val="00F47E23"/>
    <w:rsid w:val="00F5217A"/>
    <w:rsid w:val="00F56A51"/>
    <w:rsid w:val="00F6040B"/>
    <w:rsid w:val="00F61681"/>
    <w:rsid w:val="00F6618F"/>
    <w:rsid w:val="00F6749B"/>
    <w:rsid w:val="00F67D28"/>
    <w:rsid w:val="00F70DD5"/>
    <w:rsid w:val="00F72342"/>
    <w:rsid w:val="00F73165"/>
    <w:rsid w:val="00F75E40"/>
    <w:rsid w:val="00F809BF"/>
    <w:rsid w:val="00F90BCE"/>
    <w:rsid w:val="00F95CA2"/>
    <w:rsid w:val="00FA4C2F"/>
    <w:rsid w:val="00FA6521"/>
    <w:rsid w:val="00FB0DB4"/>
    <w:rsid w:val="00FB531F"/>
    <w:rsid w:val="00FC2881"/>
    <w:rsid w:val="00FC6B27"/>
    <w:rsid w:val="00FD39A0"/>
    <w:rsid w:val="00FD5926"/>
    <w:rsid w:val="00FD77AB"/>
    <w:rsid w:val="00FD7DC1"/>
    <w:rsid w:val="00FE15D1"/>
    <w:rsid w:val="00FE57BD"/>
    <w:rsid w:val="00FF6857"/>
    <w:rsid w:val="00FF71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CB7395"/>
  <w15:docId w15:val="{586965F4-7188-4988-B473-E8095436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2"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D828BD"/>
    <w:pPr>
      <w:jc w:val="both"/>
    </w:pPr>
    <w:rPr>
      <w:rFonts w:eastAsia="Times New Roman" w:cs="Arial"/>
      <w:noProof/>
      <w:sz w:val="22"/>
      <w:szCs w:val="24"/>
      <w:lang w:val="en-AU" w:eastAsia="en-AU"/>
    </w:rPr>
  </w:style>
  <w:style w:type="paragraph" w:styleId="Heading1">
    <w:name w:val="heading 1"/>
    <w:next w:val="BodyText"/>
    <w:link w:val="Heading1Char"/>
    <w:uiPriority w:val="1"/>
    <w:rsid w:val="00C20513"/>
    <w:pPr>
      <w:keepNext/>
      <w:spacing w:before="200" w:after="200"/>
      <w:outlineLvl w:val="0"/>
    </w:pPr>
    <w:rPr>
      <w:noProof/>
      <w:color w:val="5F6062"/>
      <w:sz w:val="32"/>
      <w:szCs w:val="24"/>
      <w:lang w:val="en-AU"/>
    </w:rPr>
  </w:style>
  <w:style w:type="paragraph" w:styleId="Heading2">
    <w:name w:val="heading 2"/>
    <w:next w:val="BodyText"/>
    <w:link w:val="Heading2Char"/>
    <w:uiPriority w:val="1"/>
    <w:qFormat/>
    <w:rsid w:val="00785670"/>
    <w:pPr>
      <w:keepNext/>
      <w:spacing w:before="240" w:after="200"/>
      <w:outlineLvl w:val="1"/>
    </w:pPr>
    <w:rPr>
      <w:b/>
      <w:noProof/>
      <w:color w:val="007DC3"/>
      <w:sz w:val="28"/>
      <w:szCs w:val="28"/>
      <w:lang w:val="en-AU"/>
    </w:rPr>
  </w:style>
  <w:style w:type="paragraph" w:styleId="Heading3">
    <w:name w:val="heading 3"/>
    <w:next w:val="BodyText"/>
    <w:link w:val="Heading3Char"/>
    <w:uiPriority w:val="1"/>
    <w:qFormat/>
    <w:rsid w:val="00785670"/>
    <w:pPr>
      <w:keepNext/>
      <w:spacing w:before="240" w:after="200"/>
      <w:outlineLvl w:val="2"/>
    </w:pPr>
    <w:rPr>
      <w:noProof/>
      <w:color w:val="000000"/>
      <w:sz w:val="28"/>
      <w:szCs w:val="28"/>
      <w:lang w:val="en-AU"/>
    </w:rPr>
  </w:style>
  <w:style w:type="paragraph" w:styleId="Heading4">
    <w:name w:val="heading 4"/>
    <w:next w:val="BodyText"/>
    <w:link w:val="Heading4Char"/>
    <w:uiPriority w:val="1"/>
    <w:qFormat/>
    <w:rsid w:val="00785670"/>
    <w:pPr>
      <w:keepNext/>
      <w:spacing w:before="200" w:after="200"/>
      <w:outlineLvl w:val="3"/>
    </w:pPr>
    <w:rPr>
      <w:rFonts w:cs="Arial"/>
      <w:b/>
      <w:noProof/>
      <w:color w:val="007DC3"/>
      <w:sz w:val="24"/>
      <w:szCs w:val="24"/>
      <w:lang w:val="en-AU"/>
    </w:rPr>
  </w:style>
  <w:style w:type="paragraph" w:styleId="Heading5">
    <w:name w:val="heading 5"/>
    <w:basedOn w:val="BodyText"/>
    <w:next w:val="Normal"/>
    <w:link w:val="Heading5Char"/>
    <w:uiPriority w:val="1"/>
    <w:qFormat/>
    <w:rsid w:val="008022D6"/>
    <w:pPr>
      <w:keepNext/>
      <w:outlineLvl w:val="4"/>
    </w:pPr>
    <w:rPr>
      <w:b/>
    </w:rPr>
  </w:style>
  <w:style w:type="paragraph" w:styleId="Heading6">
    <w:name w:val="heading 6"/>
    <w:basedOn w:val="BodyText"/>
    <w:next w:val="Normal"/>
    <w:link w:val="Heading6Char"/>
    <w:uiPriority w:val="1"/>
    <w:qFormat/>
    <w:rsid w:val="008022D6"/>
    <w:pPr>
      <w:keepNext/>
      <w:outlineLvl w:val="5"/>
    </w:pPr>
    <w:rPr>
      <w:color w:val="007DC3"/>
    </w:rPr>
  </w:style>
  <w:style w:type="paragraph" w:styleId="Heading7">
    <w:name w:val="heading 7"/>
    <w:basedOn w:val="Normal"/>
    <w:next w:val="Normal"/>
    <w:link w:val="Heading7Char"/>
    <w:uiPriority w:val="1"/>
    <w:semiHidden/>
    <w:unhideWhenUsed/>
    <w:qFormat/>
    <w:rsid w:val="0078567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78567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semiHidden/>
    <w:unhideWhenUsed/>
    <w:qFormat/>
    <w:rsid w:val="0078567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3239A"/>
    <w:rPr>
      <w:noProof/>
      <w:color w:val="5F6062"/>
      <w:sz w:val="32"/>
      <w:szCs w:val="24"/>
      <w:lang w:val="en-AU"/>
    </w:rPr>
  </w:style>
  <w:style w:type="paragraph" w:styleId="BalloonText">
    <w:name w:val="Balloon Text"/>
    <w:basedOn w:val="Normal"/>
    <w:link w:val="BalloonTextChar"/>
    <w:semiHidden/>
    <w:rsid w:val="00B82910"/>
    <w:rPr>
      <w:rFonts w:ascii="Tahoma" w:hAnsi="Tahoma" w:cs="Tahoma"/>
      <w:sz w:val="16"/>
      <w:szCs w:val="16"/>
    </w:rPr>
  </w:style>
  <w:style w:type="character" w:customStyle="1" w:styleId="Blue">
    <w:name w:val="Blue"/>
    <w:basedOn w:val="DefaultParagraphFont"/>
    <w:uiPriority w:val="9"/>
    <w:semiHidden/>
    <w:qFormat/>
    <w:rsid w:val="00785670"/>
    <w:rPr>
      <w:noProof/>
      <w:color w:val="007DC3"/>
      <w:lang w:val="en-AU"/>
    </w:rPr>
  </w:style>
  <w:style w:type="numbering" w:customStyle="1" w:styleId="AHPRABullets">
    <w:name w:val="AHPRA Bullets"/>
    <w:uiPriority w:val="99"/>
    <w:rsid w:val="00E81D5B"/>
    <w:pPr>
      <w:numPr>
        <w:numId w:val="17"/>
      </w:numPr>
    </w:pPr>
  </w:style>
  <w:style w:type="paragraph" w:customStyle="1" w:styleId="BodyTextBullets">
    <w:name w:val="Body Text Bullets"/>
    <w:uiPriority w:val="1"/>
    <w:qFormat/>
    <w:rsid w:val="006F6EE1"/>
    <w:pPr>
      <w:numPr>
        <w:numId w:val="17"/>
      </w:numPr>
      <w:spacing w:after="120"/>
    </w:pPr>
    <w:rPr>
      <w:rFonts w:eastAsia="Times New Roman" w:cs="Arial"/>
      <w:noProof/>
      <w:szCs w:val="24"/>
      <w:lang w:val="en-AU" w:eastAsia="en-AU"/>
    </w:rPr>
  </w:style>
  <w:style w:type="numbering" w:customStyle="1" w:styleId="AHPRAListBullets">
    <w:name w:val="AHPRA List Bullets"/>
    <w:uiPriority w:val="99"/>
    <w:rsid w:val="00E63241"/>
    <w:pPr>
      <w:numPr>
        <w:numId w:val="39"/>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white">
    <w:name w:val="Table heading white"/>
    <w:uiPriority w:val="8"/>
    <w:rsid w:val="001D12A7"/>
    <w:pPr>
      <w:spacing w:before="80" w:after="80"/>
      <w:ind w:left="113" w:right="113"/>
    </w:pPr>
    <w:rPr>
      <w:rFonts w:eastAsia="Times New Roman" w:cs="Arial"/>
      <w:b/>
      <w:noProof/>
      <w:color w:val="FFFFFF"/>
      <w:lang w:val="en-AU" w:eastAsia="en-AU"/>
    </w:rPr>
  </w:style>
  <w:style w:type="paragraph" w:styleId="Footer">
    <w:name w:val="footer"/>
    <w:basedOn w:val="Normal"/>
    <w:link w:val="FooterChar"/>
    <w:uiPriority w:val="99"/>
    <w:semiHidden/>
    <w:rsid w:val="00D828BD"/>
    <w:pPr>
      <w:tabs>
        <w:tab w:val="right" w:pos="9407"/>
      </w:tabs>
      <w:ind w:right="1304"/>
      <w:jc w:val="center"/>
    </w:pPr>
    <w:rPr>
      <w:rFonts w:eastAsia="Cambria"/>
      <w:color w:val="5F6062"/>
      <w:sz w:val="18"/>
      <w:szCs w:val="20"/>
      <w:lang w:eastAsia="en-US"/>
    </w:rPr>
  </w:style>
  <w:style w:type="character" w:customStyle="1" w:styleId="Heading3Char">
    <w:name w:val="Heading 3 Char"/>
    <w:basedOn w:val="DefaultParagraphFont"/>
    <w:link w:val="Heading3"/>
    <w:uiPriority w:val="1"/>
    <w:rsid w:val="00B3239A"/>
    <w:rPr>
      <w:noProof/>
      <w:color w:val="000000"/>
      <w:sz w:val="28"/>
      <w:szCs w:val="28"/>
      <w:lang w:val="en-AU"/>
    </w:rPr>
  </w:style>
  <w:style w:type="paragraph" w:styleId="Header">
    <w:name w:val="header"/>
    <w:basedOn w:val="Normal"/>
    <w:link w:val="HeaderChar"/>
    <w:uiPriority w:val="1"/>
    <w:semiHidden/>
    <w:rsid w:val="00240708"/>
    <w:pPr>
      <w:spacing w:after="1600"/>
      <w:ind w:right="-375"/>
      <w:jc w:val="right"/>
    </w:pPr>
    <w:rPr>
      <w:rFonts w:eastAsia="Cambria" w:cs="Times New Roman"/>
      <w:sz w:val="24"/>
      <w:lang w:eastAsia="en-US"/>
    </w:rPr>
  </w:style>
  <w:style w:type="character" w:customStyle="1" w:styleId="HeaderChar">
    <w:name w:val="Header Char"/>
    <w:basedOn w:val="DefaultParagraphFont"/>
    <w:link w:val="Header"/>
    <w:uiPriority w:val="1"/>
    <w:semiHidden/>
    <w:rsid w:val="00240708"/>
    <w:rPr>
      <w:noProof/>
      <w:sz w:val="24"/>
      <w:szCs w:val="24"/>
      <w:lang w:val="en-AU"/>
    </w:rPr>
  </w:style>
  <w:style w:type="paragraph" w:styleId="FootnoteText">
    <w:name w:val="footnote text"/>
    <w:link w:val="FootnoteTextChar"/>
    <w:uiPriority w:val="1"/>
    <w:semiHidden/>
    <w:unhideWhenUsed/>
    <w:rsid w:val="00091D44"/>
    <w:pPr>
      <w:spacing w:after="120"/>
    </w:pPr>
    <w:rPr>
      <w:noProof/>
      <w:sz w:val="18"/>
      <w:lang w:val="en-AU"/>
    </w:rPr>
  </w:style>
  <w:style w:type="character" w:customStyle="1" w:styleId="FootnoteTextChar">
    <w:name w:val="Footnote Text Char"/>
    <w:basedOn w:val="DefaultParagraphFont"/>
    <w:link w:val="FootnoteText"/>
    <w:uiPriority w:val="1"/>
    <w:semiHidden/>
    <w:rsid w:val="00094E04"/>
    <w:rPr>
      <w:noProof/>
      <w:sz w:val="18"/>
      <w:lang w:val="en-AU"/>
    </w:rPr>
  </w:style>
  <w:style w:type="character" w:styleId="FootnoteReference">
    <w:name w:val="footnote reference"/>
    <w:basedOn w:val="DefaultParagraphFont"/>
    <w:rsid w:val="00B34EDA"/>
    <w:rPr>
      <w:rFonts w:ascii="Arial" w:hAnsi="Arial"/>
      <w:noProof/>
      <w:color w:val="auto"/>
      <w:sz w:val="18"/>
      <w:vertAlign w:val="superscript"/>
      <w:lang w:val="en-AU"/>
    </w:rPr>
  </w:style>
  <w:style w:type="character" w:customStyle="1" w:styleId="Heading2Char">
    <w:name w:val="Heading 2 Char"/>
    <w:basedOn w:val="DefaultParagraphFont"/>
    <w:link w:val="Heading2"/>
    <w:uiPriority w:val="1"/>
    <w:rsid w:val="00B3239A"/>
    <w:rPr>
      <w:b/>
      <w:noProof/>
      <w:color w:val="007DC3"/>
      <w:sz w:val="28"/>
      <w:szCs w:val="28"/>
      <w:lang w:val="en-AU"/>
    </w:rPr>
  </w:style>
  <w:style w:type="paragraph" w:styleId="TOC2">
    <w:name w:val="toc 2"/>
    <w:basedOn w:val="Normal"/>
    <w:next w:val="Normal"/>
    <w:autoRedefine/>
    <w:uiPriority w:val="39"/>
    <w:semiHidden/>
    <w:rsid w:val="00A94DF4"/>
    <w:pPr>
      <w:spacing w:before="200" w:after="200"/>
      <w:ind w:left="240"/>
      <w:jc w:val="left"/>
    </w:pPr>
    <w:rPr>
      <w:rFonts w:eastAsia="Cambria" w:cs="Times New Roman"/>
      <w:sz w:val="20"/>
      <w:lang w:eastAsia="en-US"/>
    </w:rPr>
  </w:style>
  <w:style w:type="paragraph" w:styleId="TOC1">
    <w:name w:val="toc 1"/>
    <w:next w:val="Normal"/>
    <w:autoRedefine/>
    <w:uiPriority w:val="39"/>
    <w:semiHidden/>
    <w:rsid w:val="000D15D2"/>
    <w:pPr>
      <w:tabs>
        <w:tab w:val="right" w:leader="dot" w:pos="9488"/>
      </w:tabs>
    </w:pPr>
    <w:rPr>
      <w:b/>
      <w:noProof/>
      <w:color w:val="007DC3"/>
      <w:szCs w:val="24"/>
      <w:lang w:val="en-AU"/>
    </w:rPr>
  </w:style>
  <w:style w:type="paragraph" w:styleId="TOC3">
    <w:name w:val="toc 3"/>
    <w:basedOn w:val="Normal"/>
    <w:next w:val="Normal"/>
    <w:autoRedefine/>
    <w:uiPriority w:val="39"/>
    <w:semiHidden/>
    <w:rsid w:val="00A94DF4"/>
    <w:pPr>
      <w:spacing w:before="200" w:after="200"/>
      <w:ind w:left="480"/>
      <w:jc w:val="left"/>
    </w:pPr>
    <w:rPr>
      <w:rFonts w:eastAsia="Cambria" w:cs="Times New Roman"/>
      <w:color w:val="007DC3"/>
      <w:sz w:val="20"/>
      <w:lang w:eastAsia="en-US"/>
    </w:rPr>
  </w:style>
  <w:style w:type="character" w:styleId="Hyperlink">
    <w:name w:val="Hyperlink"/>
    <w:uiPriority w:val="99"/>
    <w:rsid w:val="00E73698"/>
    <w:rPr>
      <w:noProof/>
      <w:color w:val="0000FF"/>
      <w:u w:val="single"/>
      <w:lang w:val="en-AU"/>
    </w:rPr>
  </w:style>
  <w:style w:type="paragraph" w:customStyle="1" w:styleId="Tabletext">
    <w:name w:val="Table text"/>
    <w:uiPriority w:val="9"/>
    <w:rsid w:val="001D12A7"/>
    <w:pPr>
      <w:spacing w:before="80" w:after="80"/>
      <w:ind w:left="113" w:right="113"/>
    </w:pPr>
    <w:rPr>
      <w:rFonts w:cs="Arial"/>
      <w:noProof/>
      <w:lang w:val="en-AU"/>
    </w:rPr>
  </w:style>
  <w:style w:type="character" w:customStyle="1" w:styleId="BalloonTextChar">
    <w:name w:val="Balloon Text Char"/>
    <w:basedOn w:val="DefaultParagraphFont"/>
    <w:link w:val="BalloonText"/>
    <w:semiHidden/>
    <w:rsid w:val="00D828BD"/>
    <w:rPr>
      <w:rFonts w:ascii="Tahoma" w:eastAsia="Times New Roman" w:hAnsi="Tahoma" w:cs="Tahoma"/>
      <w:noProof/>
      <w:sz w:val="16"/>
      <w:szCs w:val="16"/>
      <w:lang w:val="en-AU" w:eastAsia="en-AU"/>
    </w:rPr>
  </w:style>
  <w:style w:type="character" w:styleId="IntenseEmphasis">
    <w:name w:val="Intense Emphasis"/>
    <w:aliases w:val="AHPRA- Footer"/>
    <w:uiPriority w:val="1"/>
    <w:semiHidden/>
    <w:unhideWhenUsed/>
    <w:qFormat/>
    <w:rsid w:val="00785670"/>
    <w:rPr>
      <w:rFonts w:ascii="Arial" w:hAnsi="Arial" w:cs="Arial"/>
      <w:noProof/>
      <w:sz w:val="16"/>
      <w:lang w:val="en-AU"/>
    </w:rPr>
  </w:style>
  <w:style w:type="character" w:customStyle="1" w:styleId="FooterChar">
    <w:name w:val="Footer Char"/>
    <w:basedOn w:val="DefaultParagraphFont"/>
    <w:link w:val="Footer"/>
    <w:uiPriority w:val="99"/>
    <w:semiHidden/>
    <w:rsid w:val="00D828BD"/>
    <w:rPr>
      <w:rFonts w:cs="Arial"/>
      <w:noProof/>
      <w:color w:val="5F6062"/>
      <w:sz w:val="18"/>
      <w:lang w:val="en-AU"/>
    </w:rPr>
  </w:style>
  <w:style w:type="numbering" w:customStyle="1" w:styleId="AHPRAHeadings">
    <w:name w:val="AHPRA Headings"/>
    <w:uiPriority w:val="99"/>
    <w:rsid w:val="00C20513"/>
    <w:pPr>
      <w:numPr>
        <w:numId w:val="15"/>
      </w:numPr>
    </w:pPr>
  </w:style>
  <w:style w:type="paragraph" w:styleId="TOCHeading">
    <w:name w:val="TOC Heading"/>
    <w:basedOn w:val="Normal"/>
    <w:next w:val="Normal"/>
    <w:uiPriority w:val="39"/>
    <w:semiHidden/>
    <w:rsid w:val="005E3457"/>
    <w:pPr>
      <w:keepLines/>
      <w:spacing w:before="480" w:line="276" w:lineRule="auto"/>
    </w:pPr>
    <w:rPr>
      <w:szCs w:val="28"/>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eastAsia="Times New Roman" w:hAnsi="Tahoma" w:cs="Tahoma"/>
      <w:noProof/>
      <w:sz w:val="16"/>
      <w:szCs w:val="16"/>
      <w:lang w:val="en-AU" w:eastAsia="en-AU"/>
    </w:rPr>
  </w:style>
  <w:style w:type="numbering" w:customStyle="1" w:styleId="AHPRAlist">
    <w:name w:val="AHPRA list"/>
    <w:uiPriority w:val="99"/>
    <w:rsid w:val="009F6052"/>
    <w:pPr>
      <w:numPr>
        <w:numId w:val="14"/>
      </w:numPr>
    </w:pPr>
  </w:style>
  <w:style w:type="paragraph" w:styleId="BodyText">
    <w:name w:val="Body Text"/>
    <w:basedOn w:val="Normal"/>
    <w:link w:val="BodyTextChar"/>
    <w:qFormat/>
    <w:rsid w:val="008022D6"/>
    <w:pPr>
      <w:spacing w:before="200" w:after="200"/>
      <w:jc w:val="left"/>
    </w:pPr>
    <w:rPr>
      <w:rFonts w:eastAsia="Cambria"/>
      <w:sz w:val="20"/>
      <w:lang w:eastAsia="en-US"/>
    </w:rPr>
  </w:style>
  <w:style w:type="character" w:customStyle="1" w:styleId="BodyTextChar">
    <w:name w:val="Body Text Char"/>
    <w:basedOn w:val="DefaultParagraphFont"/>
    <w:link w:val="BodyText"/>
    <w:rsid w:val="00B473EF"/>
    <w:rPr>
      <w:rFonts w:cs="Arial"/>
      <w:noProof/>
      <w:szCs w:val="24"/>
      <w:lang w:val="en-AU"/>
    </w:rPr>
  </w:style>
  <w:style w:type="paragraph" w:customStyle="1" w:styleId="Tableheadingblack">
    <w:name w:val="Table heading black"/>
    <w:basedOn w:val="Tableheadingwhite"/>
    <w:uiPriority w:val="8"/>
    <w:qFormat/>
    <w:rsid w:val="00785670"/>
    <w:rPr>
      <w:color w:val="000000"/>
    </w:rPr>
  </w:style>
  <w:style w:type="paragraph" w:customStyle="1" w:styleId="TableBullet1">
    <w:name w:val="Table Bullet 1"/>
    <w:uiPriority w:val="10"/>
    <w:qFormat/>
    <w:rsid w:val="00785670"/>
    <w:pPr>
      <w:numPr>
        <w:numId w:val="37"/>
      </w:numPr>
      <w:spacing w:before="80" w:after="80"/>
      <w:ind w:right="113"/>
    </w:pPr>
    <w:rPr>
      <w:noProof/>
      <w:szCs w:val="24"/>
      <w:lang w:val="en-AU"/>
    </w:rPr>
  </w:style>
  <w:style w:type="paragraph" w:customStyle="1" w:styleId="TableBullet2">
    <w:name w:val="Table Bullet 2"/>
    <w:uiPriority w:val="10"/>
    <w:qFormat/>
    <w:rsid w:val="00785670"/>
    <w:pPr>
      <w:numPr>
        <w:ilvl w:val="1"/>
        <w:numId w:val="37"/>
      </w:numPr>
      <w:spacing w:before="80" w:after="80"/>
      <w:ind w:right="113"/>
    </w:pPr>
    <w:rPr>
      <w:noProof/>
      <w:szCs w:val="24"/>
      <w:lang w:val="en-AU"/>
    </w:rPr>
  </w:style>
  <w:style w:type="paragraph" w:customStyle="1" w:styleId="TableBullet3">
    <w:name w:val="Table Bullet 3"/>
    <w:uiPriority w:val="10"/>
    <w:qFormat/>
    <w:rsid w:val="00785670"/>
    <w:pPr>
      <w:numPr>
        <w:ilvl w:val="2"/>
        <w:numId w:val="37"/>
      </w:numPr>
      <w:spacing w:before="80" w:after="80"/>
      <w:ind w:right="113"/>
    </w:pPr>
    <w:rPr>
      <w:noProof/>
      <w:szCs w:val="24"/>
      <w:lang w:val="en-AU"/>
    </w:rPr>
  </w:style>
  <w:style w:type="numbering" w:customStyle="1" w:styleId="AHPRATableBullets">
    <w:name w:val="AHPRA Table Bullets"/>
    <w:uiPriority w:val="99"/>
    <w:rsid w:val="00DC5407"/>
    <w:pPr>
      <w:numPr>
        <w:numId w:val="19"/>
      </w:numPr>
    </w:pPr>
  </w:style>
  <w:style w:type="table" w:customStyle="1" w:styleId="AHPRATable2">
    <w:name w:val="AHPRA Table 2"/>
    <w:basedOn w:val="TableNormal"/>
    <w:uiPriority w:val="99"/>
    <w:qFormat/>
    <w:rsid w:val="00B16755"/>
    <w:pPr>
      <w:spacing w:before="60" w:after="60"/>
      <w:ind w:left="113" w:right="113"/>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table" w:customStyle="1" w:styleId="AHPRATable1">
    <w:name w:val="AHPRA Table 1"/>
    <w:basedOn w:val="TableGrid"/>
    <w:uiPriority w:val="99"/>
    <w:qFormat/>
    <w:rsid w:val="001F0320"/>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character" w:styleId="FollowedHyperlink">
    <w:name w:val="FollowedHyperlink"/>
    <w:basedOn w:val="DefaultParagraphFont"/>
    <w:uiPriority w:val="1"/>
    <w:semiHidden/>
    <w:unhideWhenUsed/>
    <w:rsid w:val="0037393E"/>
    <w:rPr>
      <w:noProof/>
      <w:color w:val="5F6062" w:themeColor="followedHyperlink"/>
      <w:u w:val="single"/>
      <w:lang w:val="en-AU"/>
    </w:rPr>
  </w:style>
  <w:style w:type="paragraph" w:styleId="Caption">
    <w:name w:val="caption"/>
    <w:basedOn w:val="Normal"/>
    <w:next w:val="Normal"/>
    <w:uiPriority w:val="1"/>
    <w:semiHidden/>
    <w:unhideWhenUsed/>
    <w:qFormat/>
    <w:rsid w:val="00785670"/>
    <w:pPr>
      <w:spacing w:after="200"/>
    </w:pPr>
    <w:rPr>
      <w:b/>
      <w:bCs/>
      <w:color w:val="007DC3" w:themeColor="accent1"/>
      <w:sz w:val="18"/>
      <w:szCs w:val="18"/>
    </w:rPr>
  </w:style>
  <w:style w:type="paragraph" w:styleId="CommentSubject">
    <w:name w:val="annotation subject"/>
    <w:basedOn w:val="Normal"/>
    <w:link w:val="CommentSubjectChar"/>
    <w:uiPriority w:val="1"/>
    <w:semiHidden/>
    <w:unhideWhenUsed/>
    <w:rsid w:val="006549DA"/>
    <w:rPr>
      <w:b/>
      <w:bCs/>
      <w:sz w:val="20"/>
      <w:szCs w:val="20"/>
    </w:rPr>
  </w:style>
  <w:style w:type="character" w:customStyle="1" w:styleId="CommentSubjectChar">
    <w:name w:val="Comment Subject Char"/>
    <w:basedOn w:val="DefaultParagraphFont"/>
    <w:link w:val="CommentSubject"/>
    <w:uiPriority w:val="1"/>
    <w:semiHidden/>
    <w:rsid w:val="006549DA"/>
    <w:rPr>
      <w:rFonts w:eastAsia="Times New Roman" w:cs="Arial"/>
      <w:b/>
      <w:bCs/>
      <w:noProof/>
      <w:lang w:val="en-AU" w:eastAsia="en-AU"/>
    </w:rPr>
  </w:style>
  <w:style w:type="paragraph" w:styleId="Date">
    <w:name w:val="Date"/>
    <w:basedOn w:val="Normal"/>
    <w:next w:val="Normal"/>
    <w:link w:val="DateChar"/>
    <w:uiPriority w:val="1"/>
    <w:unhideWhenUsed/>
    <w:rsid w:val="0036498C"/>
    <w:rPr>
      <w:sz w:val="20"/>
    </w:rPr>
  </w:style>
  <w:style w:type="character" w:customStyle="1" w:styleId="DateChar">
    <w:name w:val="Date Char"/>
    <w:basedOn w:val="DefaultParagraphFont"/>
    <w:link w:val="Date"/>
    <w:uiPriority w:val="1"/>
    <w:rsid w:val="0036498C"/>
    <w:rPr>
      <w:rFonts w:eastAsia="Times New Roman" w:cs="Arial"/>
      <w:noProof/>
      <w:szCs w:val="24"/>
      <w:lang w:val="en-AU" w:eastAsia="en-AU"/>
    </w:rPr>
  </w:style>
  <w:style w:type="paragraph" w:styleId="E-mailSignature">
    <w:name w:val="E-mail Signature"/>
    <w:basedOn w:val="Normal"/>
    <w:link w:val="E-mailSignatureChar"/>
    <w:uiPriority w:val="1"/>
    <w:semiHidden/>
    <w:unhideWhenUsed/>
    <w:rsid w:val="0037393E"/>
  </w:style>
  <w:style w:type="character" w:customStyle="1" w:styleId="E-mailSignatureChar">
    <w:name w:val="E-mail Signature Char"/>
    <w:basedOn w:val="DefaultParagraphFont"/>
    <w:link w:val="E-mailSignature"/>
    <w:uiPriority w:val="1"/>
    <w:semiHidden/>
    <w:rsid w:val="0037393E"/>
    <w:rPr>
      <w:rFonts w:eastAsia="Times New Roman" w:cs="Arial"/>
      <w:noProof/>
      <w:sz w:val="22"/>
      <w:szCs w:val="24"/>
      <w:lang w:val="en-AU" w:eastAsia="en-AU"/>
    </w:rPr>
  </w:style>
  <w:style w:type="paragraph" w:styleId="EndnoteText">
    <w:name w:val="endnote text"/>
    <w:basedOn w:val="Normal"/>
    <w:link w:val="EndnoteTextChar"/>
    <w:uiPriority w:val="1"/>
    <w:semiHidden/>
    <w:unhideWhenUsed/>
    <w:rsid w:val="0037393E"/>
    <w:rPr>
      <w:sz w:val="20"/>
      <w:szCs w:val="20"/>
    </w:rPr>
  </w:style>
  <w:style w:type="character" w:customStyle="1" w:styleId="EndnoteTextChar">
    <w:name w:val="Endnote Text Char"/>
    <w:basedOn w:val="DefaultParagraphFont"/>
    <w:link w:val="EndnoteText"/>
    <w:uiPriority w:val="1"/>
    <w:semiHidden/>
    <w:rsid w:val="0037393E"/>
    <w:rPr>
      <w:rFonts w:eastAsia="Times New Roman" w:cs="Arial"/>
      <w:noProof/>
      <w:lang w:val="en-AU" w:eastAsia="en-AU"/>
    </w:rPr>
  </w:style>
  <w:style w:type="character" w:customStyle="1" w:styleId="Heading4Char">
    <w:name w:val="Heading 4 Char"/>
    <w:basedOn w:val="DefaultParagraphFont"/>
    <w:link w:val="Heading4"/>
    <w:uiPriority w:val="1"/>
    <w:rsid w:val="00B3239A"/>
    <w:rPr>
      <w:rFonts w:cs="Arial"/>
      <w:b/>
      <w:noProof/>
      <w:color w:val="007DC3"/>
      <w:sz w:val="24"/>
      <w:szCs w:val="24"/>
      <w:lang w:val="en-AU"/>
    </w:rPr>
  </w:style>
  <w:style w:type="character" w:customStyle="1" w:styleId="Heading5Char">
    <w:name w:val="Heading 5 Char"/>
    <w:basedOn w:val="DefaultParagraphFont"/>
    <w:link w:val="Heading5"/>
    <w:uiPriority w:val="1"/>
    <w:rsid w:val="00B3239A"/>
    <w:rPr>
      <w:rFonts w:cs="Arial"/>
      <w:b/>
      <w:noProof/>
      <w:szCs w:val="24"/>
      <w:lang w:val="en-AU"/>
    </w:rPr>
  </w:style>
  <w:style w:type="character" w:customStyle="1" w:styleId="Heading6Char">
    <w:name w:val="Heading 6 Char"/>
    <w:basedOn w:val="DefaultParagraphFont"/>
    <w:link w:val="Heading6"/>
    <w:uiPriority w:val="1"/>
    <w:rsid w:val="00B3239A"/>
    <w:rPr>
      <w:rFonts w:cs="Arial"/>
      <w:noProof/>
      <w:color w:val="007DC3"/>
      <w:szCs w:val="24"/>
      <w:lang w:val="en-AU"/>
    </w:rPr>
  </w:style>
  <w:style w:type="character" w:customStyle="1" w:styleId="Heading7Char">
    <w:name w:val="Heading 7 Char"/>
    <w:basedOn w:val="DefaultParagraphFont"/>
    <w:link w:val="Heading7"/>
    <w:uiPriority w:val="1"/>
    <w:semiHidden/>
    <w:rsid w:val="00785670"/>
    <w:rPr>
      <w:rFonts w:asciiTheme="majorHAnsi" w:eastAsiaTheme="majorEastAsia" w:hAnsiTheme="majorHAnsi" w:cstheme="majorBidi"/>
      <w:i/>
      <w:iCs/>
      <w:noProof/>
      <w:color w:val="404040" w:themeColor="text1" w:themeTint="BF"/>
      <w:sz w:val="22"/>
      <w:szCs w:val="24"/>
      <w:lang w:val="en-AU" w:eastAsia="en-AU"/>
    </w:rPr>
  </w:style>
  <w:style w:type="character" w:customStyle="1" w:styleId="Heading8Char">
    <w:name w:val="Heading 8 Char"/>
    <w:basedOn w:val="DefaultParagraphFont"/>
    <w:link w:val="Heading8"/>
    <w:uiPriority w:val="1"/>
    <w:semiHidden/>
    <w:rsid w:val="00785670"/>
    <w:rPr>
      <w:rFonts w:asciiTheme="majorHAnsi" w:eastAsiaTheme="majorEastAsia" w:hAnsiTheme="majorHAnsi" w:cstheme="majorBidi"/>
      <w:noProof/>
      <w:color w:val="404040" w:themeColor="text1" w:themeTint="BF"/>
      <w:lang w:val="en-AU" w:eastAsia="en-AU"/>
    </w:rPr>
  </w:style>
  <w:style w:type="character" w:customStyle="1" w:styleId="Heading9Char">
    <w:name w:val="Heading 9 Char"/>
    <w:basedOn w:val="DefaultParagraphFont"/>
    <w:link w:val="Heading9"/>
    <w:uiPriority w:val="1"/>
    <w:semiHidden/>
    <w:rsid w:val="00785670"/>
    <w:rPr>
      <w:rFonts w:asciiTheme="majorHAnsi" w:eastAsiaTheme="majorEastAsia" w:hAnsiTheme="majorHAnsi" w:cstheme="majorBidi"/>
      <w:i/>
      <w:iCs/>
      <w:noProof/>
      <w:color w:val="404040" w:themeColor="text1" w:themeTint="BF"/>
      <w:lang w:val="en-AU" w:eastAsia="en-AU"/>
    </w:rPr>
  </w:style>
  <w:style w:type="paragraph" w:styleId="HTMLAddress">
    <w:name w:val="HTML Address"/>
    <w:basedOn w:val="Normal"/>
    <w:link w:val="HTMLAddressChar"/>
    <w:uiPriority w:val="1"/>
    <w:semiHidden/>
    <w:unhideWhenUsed/>
    <w:rsid w:val="0037393E"/>
    <w:rPr>
      <w:i/>
      <w:iCs/>
    </w:rPr>
  </w:style>
  <w:style w:type="character" w:customStyle="1" w:styleId="HTMLAddressChar">
    <w:name w:val="HTML Address Char"/>
    <w:basedOn w:val="DefaultParagraphFont"/>
    <w:link w:val="HTMLAddress"/>
    <w:uiPriority w:val="1"/>
    <w:semiHidden/>
    <w:rsid w:val="0037393E"/>
    <w:rPr>
      <w:rFonts w:eastAsia="Times New Roman" w:cs="Arial"/>
      <w:i/>
      <w:iCs/>
      <w:noProof/>
      <w:sz w:val="22"/>
      <w:szCs w:val="24"/>
      <w:lang w:val="en-AU" w:eastAsia="en-AU"/>
    </w:rPr>
  </w:style>
  <w:style w:type="paragraph" w:styleId="HTMLPreformatted">
    <w:name w:val="HTML Preformatted"/>
    <w:basedOn w:val="Normal"/>
    <w:link w:val="HTMLPreformattedChar"/>
    <w:uiPriority w:val="1"/>
    <w:semiHidden/>
    <w:unhideWhenUsed/>
    <w:rsid w:val="0037393E"/>
    <w:rPr>
      <w:rFonts w:ascii="Consolas" w:hAnsi="Consolas"/>
      <w:sz w:val="20"/>
      <w:szCs w:val="20"/>
    </w:rPr>
  </w:style>
  <w:style w:type="character" w:customStyle="1" w:styleId="HTMLPreformattedChar">
    <w:name w:val="HTML Preformatted Char"/>
    <w:basedOn w:val="DefaultParagraphFont"/>
    <w:link w:val="HTMLPreformatted"/>
    <w:uiPriority w:val="1"/>
    <w:semiHidden/>
    <w:rsid w:val="0037393E"/>
    <w:rPr>
      <w:rFonts w:ascii="Consolas" w:eastAsia="Times New Roman" w:hAnsi="Consolas" w:cs="Arial"/>
      <w:noProof/>
      <w:lang w:val="en-AU" w:eastAsia="en-AU"/>
    </w:rPr>
  </w:style>
  <w:style w:type="paragraph" w:styleId="Index1">
    <w:name w:val="index 1"/>
    <w:basedOn w:val="Normal"/>
    <w:next w:val="Normal"/>
    <w:autoRedefine/>
    <w:uiPriority w:val="1"/>
    <w:semiHidden/>
    <w:unhideWhenUsed/>
    <w:rsid w:val="0037393E"/>
    <w:pPr>
      <w:ind w:left="220" w:hanging="220"/>
    </w:pPr>
  </w:style>
  <w:style w:type="paragraph" w:styleId="Index2">
    <w:name w:val="index 2"/>
    <w:basedOn w:val="Normal"/>
    <w:next w:val="Normal"/>
    <w:autoRedefine/>
    <w:uiPriority w:val="1"/>
    <w:semiHidden/>
    <w:unhideWhenUsed/>
    <w:rsid w:val="0037393E"/>
    <w:pPr>
      <w:ind w:left="440" w:hanging="220"/>
    </w:pPr>
  </w:style>
  <w:style w:type="paragraph" w:styleId="Index3">
    <w:name w:val="index 3"/>
    <w:basedOn w:val="Normal"/>
    <w:next w:val="Normal"/>
    <w:autoRedefine/>
    <w:uiPriority w:val="1"/>
    <w:semiHidden/>
    <w:unhideWhenUsed/>
    <w:rsid w:val="0037393E"/>
    <w:pPr>
      <w:ind w:left="660" w:hanging="220"/>
    </w:pPr>
  </w:style>
  <w:style w:type="paragraph" w:styleId="Index4">
    <w:name w:val="index 4"/>
    <w:basedOn w:val="Normal"/>
    <w:next w:val="Normal"/>
    <w:autoRedefine/>
    <w:uiPriority w:val="1"/>
    <w:semiHidden/>
    <w:unhideWhenUsed/>
    <w:rsid w:val="0037393E"/>
    <w:pPr>
      <w:ind w:left="880" w:hanging="220"/>
    </w:pPr>
  </w:style>
  <w:style w:type="paragraph" w:styleId="Index5">
    <w:name w:val="index 5"/>
    <w:basedOn w:val="Normal"/>
    <w:next w:val="Normal"/>
    <w:autoRedefine/>
    <w:uiPriority w:val="1"/>
    <w:semiHidden/>
    <w:unhideWhenUsed/>
    <w:rsid w:val="0037393E"/>
    <w:pPr>
      <w:ind w:left="1100" w:hanging="220"/>
    </w:pPr>
  </w:style>
  <w:style w:type="paragraph" w:styleId="Index6">
    <w:name w:val="index 6"/>
    <w:basedOn w:val="Normal"/>
    <w:next w:val="Normal"/>
    <w:autoRedefine/>
    <w:uiPriority w:val="1"/>
    <w:semiHidden/>
    <w:unhideWhenUsed/>
    <w:rsid w:val="0037393E"/>
    <w:pPr>
      <w:ind w:left="1320" w:hanging="220"/>
    </w:pPr>
  </w:style>
  <w:style w:type="paragraph" w:styleId="Index7">
    <w:name w:val="index 7"/>
    <w:basedOn w:val="Normal"/>
    <w:next w:val="Normal"/>
    <w:autoRedefine/>
    <w:uiPriority w:val="1"/>
    <w:semiHidden/>
    <w:unhideWhenUsed/>
    <w:rsid w:val="0037393E"/>
    <w:pPr>
      <w:ind w:left="1540" w:hanging="220"/>
    </w:pPr>
  </w:style>
  <w:style w:type="paragraph" w:styleId="Index8">
    <w:name w:val="index 8"/>
    <w:basedOn w:val="Normal"/>
    <w:next w:val="Normal"/>
    <w:autoRedefine/>
    <w:uiPriority w:val="1"/>
    <w:semiHidden/>
    <w:unhideWhenUsed/>
    <w:rsid w:val="0037393E"/>
    <w:pPr>
      <w:ind w:left="1760" w:hanging="220"/>
    </w:pPr>
  </w:style>
  <w:style w:type="paragraph" w:styleId="Index9">
    <w:name w:val="index 9"/>
    <w:basedOn w:val="Normal"/>
    <w:next w:val="Normal"/>
    <w:autoRedefine/>
    <w:uiPriority w:val="1"/>
    <w:semiHidden/>
    <w:unhideWhenUsed/>
    <w:rsid w:val="0037393E"/>
    <w:pPr>
      <w:ind w:left="1980" w:hanging="220"/>
    </w:pPr>
  </w:style>
  <w:style w:type="paragraph" w:styleId="IndexHeading">
    <w:name w:val="index heading"/>
    <w:basedOn w:val="Normal"/>
    <w:next w:val="Index1"/>
    <w:uiPriority w:val="1"/>
    <w:semiHidden/>
    <w:unhideWhenUsed/>
    <w:rsid w:val="0037393E"/>
    <w:rPr>
      <w:rFonts w:asciiTheme="majorHAnsi" w:eastAsiaTheme="majorEastAsia" w:hAnsiTheme="majorHAnsi" w:cstheme="majorBidi"/>
      <w:b/>
      <w:bCs/>
    </w:rPr>
  </w:style>
  <w:style w:type="paragraph" w:styleId="IntenseQuote">
    <w:name w:val="Intense Quote"/>
    <w:basedOn w:val="Normal"/>
    <w:next w:val="Normal"/>
    <w:link w:val="IntenseQuoteChar"/>
    <w:uiPriority w:val="1"/>
    <w:semiHidden/>
    <w:unhideWhenUsed/>
    <w:rsid w:val="0037393E"/>
    <w:pPr>
      <w:pBdr>
        <w:bottom w:val="single" w:sz="4" w:space="4" w:color="007DC3" w:themeColor="accent1"/>
      </w:pBdr>
      <w:spacing w:before="200" w:after="280"/>
      <w:ind w:left="936" w:right="936"/>
    </w:pPr>
    <w:rPr>
      <w:b/>
      <w:bCs/>
      <w:i/>
      <w:iCs/>
      <w:color w:val="007DC3" w:themeColor="accent1"/>
    </w:rPr>
  </w:style>
  <w:style w:type="character" w:customStyle="1" w:styleId="IntenseQuoteChar">
    <w:name w:val="Intense Quote Char"/>
    <w:basedOn w:val="DefaultParagraphFont"/>
    <w:link w:val="IntenseQuote"/>
    <w:uiPriority w:val="1"/>
    <w:semiHidden/>
    <w:rsid w:val="0037393E"/>
    <w:rPr>
      <w:rFonts w:eastAsia="Times New Roman" w:cs="Arial"/>
      <w:b/>
      <w:bCs/>
      <w:i/>
      <w:iCs/>
      <w:noProof/>
      <w:color w:val="007DC3" w:themeColor="accent1"/>
      <w:sz w:val="22"/>
      <w:szCs w:val="24"/>
      <w:lang w:val="en-AU" w:eastAsia="en-AU"/>
    </w:rPr>
  </w:style>
  <w:style w:type="paragraph" w:styleId="List">
    <w:name w:val="List"/>
    <w:basedOn w:val="Normal"/>
    <w:uiPriority w:val="1"/>
    <w:semiHidden/>
    <w:unhideWhenUsed/>
    <w:rsid w:val="0037393E"/>
    <w:pPr>
      <w:ind w:left="283" w:hanging="283"/>
      <w:contextualSpacing/>
    </w:pPr>
  </w:style>
  <w:style w:type="paragraph" w:styleId="List2">
    <w:name w:val="List 2"/>
    <w:basedOn w:val="Normal"/>
    <w:uiPriority w:val="1"/>
    <w:semiHidden/>
    <w:unhideWhenUsed/>
    <w:rsid w:val="0037393E"/>
    <w:pPr>
      <w:ind w:left="566" w:hanging="283"/>
      <w:contextualSpacing/>
    </w:pPr>
  </w:style>
  <w:style w:type="paragraph" w:styleId="List3">
    <w:name w:val="List 3"/>
    <w:basedOn w:val="Normal"/>
    <w:uiPriority w:val="1"/>
    <w:semiHidden/>
    <w:unhideWhenUsed/>
    <w:rsid w:val="0037393E"/>
    <w:pPr>
      <w:ind w:left="849" w:hanging="283"/>
      <w:contextualSpacing/>
    </w:pPr>
  </w:style>
  <w:style w:type="paragraph" w:styleId="List4">
    <w:name w:val="List 4"/>
    <w:basedOn w:val="Normal"/>
    <w:uiPriority w:val="1"/>
    <w:semiHidden/>
    <w:unhideWhenUsed/>
    <w:rsid w:val="0037393E"/>
    <w:pPr>
      <w:ind w:left="1132" w:hanging="283"/>
      <w:contextualSpacing/>
    </w:pPr>
  </w:style>
  <w:style w:type="paragraph" w:styleId="List5">
    <w:name w:val="List 5"/>
    <w:basedOn w:val="Normal"/>
    <w:uiPriority w:val="1"/>
    <w:semiHidden/>
    <w:unhideWhenUsed/>
    <w:rsid w:val="0037393E"/>
    <w:pPr>
      <w:ind w:left="1415" w:hanging="283"/>
      <w:contextualSpacing/>
    </w:pPr>
  </w:style>
  <w:style w:type="paragraph" w:styleId="ListBullet">
    <w:name w:val="List Bullet"/>
    <w:uiPriority w:val="2"/>
    <w:rsid w:val="00E63241"/>
    <w:pPr>
      <w:numPr>
        <w:numId w:val="39"/>
      </w:numPr>
      <w:contextualSpacing/>
    </w:pPr>
    <w:rPr>
      <w:rFonts w:eastAsia="Times New Roman" w:cs="Arial"/>
      <w:noProof/>
      <w:szCs w:val="24"/>
      <w:lang w:val="en-AU" w:eastAsia="en-AU"/>
    </w:rPr>
  </w:style>
  <w:style w:type="paragraph" w:styleId="ListBullet4">
    <w:name w:val="List Bullet 4"/>
    <w:basedOn w:val="Normal"/>
    <w:uiPriority w:val="1"/>
    <w:semiHidden/>
    <w:unhideWhenUsed/>
    <w:rsid w:val="0037393E"/>
    <w:pPr>
      <w:numPr>
        <w:numId w:val="23"/>
      </w:numPr>
      <w:contextualSpacing/>
    </w:pPr>
  </w:style>
  <w:style w:type="paragraph" w:styleId="ListBullet5">
    <w:name w:val="List Bullet 5"/>
    <w:basedOn w:val="Normal"/>
    <w:uiPriority w:val="1"/>
    <w:semiHidden/>
    <w:unhideWhenUsed/>
    <w:rsid w:val="0037393E"/>
    <w:pPr>
      <w:numPr>
        <w:numId w:val="24"/>
      </w:numPr>
      <w:contextualSpacing/>
    </w:pPr>
  </w:style>
  <w:style w:type="paragraph" w:styleId="ListContinue">
    <w:name w:val="List Continue"/>
    <w:basedOn w:val="Normal"/>
    <w:uiPriority w:val="1"/>
    <w:semiHidden/>
    <w:unhideWhenUsed/>
    <w:rsid w:val="0037393E"/>
    <w:pPr>
      <w:spacing w:after="120"/>
      <w:ind w:left="283"/>
      <w:contextualSpacing/>
    </w:pPr>
  </w:style>
  <w:style w:type="paragraph" w:styleId="ListContinue2">
    <w:name w:val="List Continue 2"/>
    <w:basedOn w:val="Normal"/>
    <w:uiPriority w:val="1"/>
    <w:semiHidden/>
    <w:unhideWhenUsed/>
    <w:rsid w:val="0037393E"/>
    <w:pPr>
      <w:spacing w:after="120"/>
      <w:ind w:left="566"/>
      <w:contextualSpacing/>
    </w:pPr>
  </w:style>
  <w:style w:type="paragraph" w:styleId="ListContinue3">
    <w:name w:val="List Continue 3"/>
    <w:basedOn w:val="Normal"/>
    <w:uiPriority w:val="1"/>
    <w:semiHidden/>
    <w:unhideWhenUsed/>
    <w:rsid w:val="0037393E"/>
    <w:pPr>
      <w:spacing w:after="120"/>
      <w:ind w:left="849"/>
      <w:contextualSpacing/>
    </w:pPr>
  </w:style>
  <w:style w:type="paragraph" w:styleId="ListContinue4">
    <w:name w:val="List Continue 4"/>
    <w:basedOn w:val="Normal"/>
    <w:uiPriority w:val="1"/>
    <w:semiHidden/>
    <w:unhideWhenUsed/>
    <w:rsid w:val="0037393E"/>
    <w:pPr>
      <w:spacing w:after="120"/>
      <w:ind w:left="1132"/>
      <w:contextualSpacing/>
    </w:pPr>
  </w:style>
  <w:style w:type="paragraph" w:styleId="ListContinue5">
    <w:name w:val="List Continue 5"/>
    <w:basedOn w:val="Normal"/>
    <w:uiPriority w:val="1"/>
    <w:semiHidden/>
    <w:unhideWhenUsed/>
    <w:rsid w:val="0037393E"/>
    <w:pPr>
      <w:spacing w:after="120"/>
      <w:ind w:left="1415"/>
      <w:contextualSpacing/>
    </w:pPr>
  </w:style>
  <w:style w:type="paragraph" w:styleId="ListNumber">
    <w:name w:val="List Number"/>
    <w:uiPriority w:val="1"/>
    <w:rsid w:val="008022D6"/>
    <w:pPr>
      <w:numPr>
        <w:numId w:val="38"/>
      </w:numPr>
    </w:pPr>
    <w:rPr>
      <w:rFonts w:eastAsia="Times New Roman" w:cs="Arial"/>
      <w:noProof/>
      <w:szCs w:val="24"/>
      <w:lang w:val="en-AU" w:eastAsia="en-AU"/>
    </w:rPr>
  </w:style>
  <w:style w:type="paragraph" w:styleId="ListNumber2">
    <w:name w:val="List Number 2"/>
    <w:basedOn w:val="Normal"/>
    <w:uiPriority w:val="1"/>
    <w:semiHidden/>
    <w:rsid w:val="0037393E"/>
    <w:pPr>
      <w:numPr>
        <w:numId w:val="26"/>
      </w:numPr>
      <w:contextualSpacing/>
    </w:pPr>
  </w:style>
  <w:style w:type="paragraph" w:styleId="ListNumber3">
    <w:name w:val="List Number 3"/>
    <w:basedOn w:val="Normal"/>
    <w:uiPriority w:val="1"/>
    <w:semiHidden/>
    <w:rsid w:val="0037393E"/>
    <w:pPr>
      <w:numPr>
        <w:numId w:val="27"/>
      </w:numPr>
      <w:contextualSpacing/>
    </w:pPr>
  </w:style>
  <w:style w:type="paragraph" w:styleId="ListNumber4">
    <w:name w:val="List Number 4"/>
    <w:basedOn w:val="Normal"/>
    <w:uiPriority w:val="1"/>
    <w:semiHidden/>
    <w:unhideWhenUsed/>
    <w:rsid w:val="0037393E"/>
    <w:pPr>
      <w:numPr>
        <w:numId w:val="28"/>
      </w:numPr>
      <w:contextualSpacing/>
    </w:pPr>
  </w:style>
  <w:style w:type="paragraph" w:styleId="ListNumber5">
    <w:name w:val="List Number 5"/>
    <w:basedOn w:val="Normal"/>
    <w:uiPriority w:val="1"/>
    <w:semiHidden/>
    <w:unhideWhenUsed/>
    <w:rsid w:val="0037393E"/>
    <w:pPr>
      <w:numPr>
        <w:numId w:val="29"/>
      </w:numPr>
      <w:contextualSpacing/>
    </w:pPr>
  </w:style>
  <w:style w:type="paragraph" w:styleId="MacroText">
    <w:name w:val="macro"/>
    <w:link w:val="MacroTextChar"/>
    <w:uiPriority w:val="1"/>
    <w:semiHidden/>
    <w:unhideWhenUsed/>
    <w:rsid w:val="0037393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Arial"/>
      <w:noProof/>
      <w:lang w:val="en-AU" w:eastAsia="en-AU"/>
    </w:rPr>
  </w:style>
  <w:style w:type="character" w:customStyle="1" w:styleId="MacroTextChar">
    <w:name w:val="Macro Text Char"/>
    <w:basedOn w:val="DefaultParagraphFont"/>
    <w:link w:val="MacroText"/>
    <w:uiPriority w:val="1"/>
    <w:semiHidden/>
    <w:rsid w:val="0037393E"/>
    <w:rPr>
      <w:rFonts w:ascii="Consolas" w:eastAsia="Times New Roman" w:hAnsi="Consolas" w:cs="Arial"/>
      <w:noProof/>
      <w:lang w:val="en-AU" w:eastAsia="en-AU"/>
    </w:rPr>
  </w:style>
  <w:style w:type="paragraph" w:styleId="MessageHeader">
    <w:name w:val="Message Header"/>
    <w:basedOn w:val="Normal"/>
    <w:link w:val="MessageHeaderChar"/>
    <w:uiPriority w:val="1"/>
    <w:semiHidden/>
    <w:unhideWhenUsed/>
    <w:rsid w:val="0037393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1"/>
    <w:semiHidden/>
    <w:rsid w:val="0037393E"/>
    <w:rPr>
      <w:rFonts w:asciiTheme="majorHAnsi" w:eastAsiaTheme="majorEastAsia" w:hAnsiTheme="majorHAnsi" w:cstheme="majorBidi"/>
      <w:noProof/>
      <w:sz w:val="24"/>
      <w:szCs w:val="24"/>
      <w:shd w:val="pct20" w:color="auto" w:fill="auto"/>
      <w:lang w:val="en-AU" w:eastAsia="en-AU"/>
    </w:rPr>
  </w:style>
  <w:style w:type="paragraph" w:styleId="NoSpacing">
    <w:name w:val="No Spacing"/>
    <w:uiPriority w:val="1"/>
    <w:semiHidden/>
    <w:unhideWhenUsed/>
    <w:rsid w:val="0037393E"/>
    <w:pPr>
      <w:jc w:val="both"/>
    </w:pPr>
    <w:rPr>
      <w:rFonts w:eastAsia="Times New Roman" w:cs="Arial"/>
      <w:noProof/>
      <w:sz w:val="22"/>
      <w:szCs w:val="24"/>
      <w:lang w:val="en-AU" w:eastAsia="en-AU"/>
    </w:rPr>
  </w:style>
  <w:style w:type="paragraph" w:styleId="NormalWeb">
    <w:name w:val="Normal (Web)"/>
    <w:basedOn w:val="Normal"/>
    <w:uiPriority w:val="1"/>
    <w:semiHidden/>
    <w:unhideWhenUsed/>
    <w:rsid w:val="0037393E"/>
    <w:rPr>
      <w:rFonts w:ascii="Times New Roman" w:hAnsi="Times New Roman" w:cs="Times New Roman"/>
      <w:sz w:val="24"/>
    </w:rPr>
  </w:style>
  <w:style w:type="paragraph" w:styleId="TableofAuthorities">
    <w:name w:val="table of authorities"/>
    <w:basedOn w:val="Normal"/>
    <w:next w:val="Normal"/>
    <w:uiPriority w:val="1"/>
    <w:semiHidden/>
    <w:unhideWhenUsed/>
    <w:rsid w:val="0037393E"/>
    <w:pPr>
      <w:ind w:left="220" w:hanging="220"/>
    </w:pPr>
  </w:style>
  <w:style w:type="paragraph" w:styleId="TableofFigures">
    <w:name w:val="table of figures"/>
    <w:basedOn w:val="Normal"/>
    <w:next w:val="Normal"/>
    <w:uiPriority w:val="1"/>
    <w:semiHidden/>
    <w:unhideWhenUsed/>
    <w:rsid w:val="0037393E"/>
  </w:style>
  <w:style w:type="paragraph" w:styleId="Title">
    <w:name w:val="Title"/>
    <w:basedOn w:val="Normal"/>
    <w:next w:val="Normal"/>
    <w:link w:val="TitleChar"/>
    <w:uiPriority w:val="1"/>
    <w:rsid w:val="0036498C"/>
    <w:pPr>
      <w:framePr w:hSpace="181" w:wrap="around" w:vAnchor="page" w:hAnchor="page" w:y="3539"/>
      <w:jc w:val="left"/>
    </w:pPr>
    <w:rPr>
      <w:rFonts w:eastAsia="Cambria"/>
      <w:color w:val="007DC3"/>
      <w:sz w:val="32"/>
      <w:lang w:eastAsia="en-US"/>
    </w:rPr>
  </w:style>
  <w:style w:type="character" w:customStyle="1" w:styleId="TitleChar">
    <w:name w:val="Title Char"/>
    <w:basedOn w:val="DefaultParagraphFont"/>
    <w:link w:val="Title"/>
    <w:uiPriority w:val="1"/>
    <w:rsid w:val="0036498C"/>
    <w:rPr>
      <w:rFonts w:cs="Arial"/>
      <w:noProof/>
      <w:color w:val="007DC3"/>
      <w:sz w:val="32"/>
      <w:szCs w:val="24"/>
      <w:lang w:val="en-AU"/>
    </w:rPr>
  </w:style>
  <w:style w:type="paragraph" w:styleId="TOAHeading">
    <w:name w:val="toa heading"/>
    <w:basedOn w:val="Normal"/>
    <w:next w:val="Normal"/>
    <w:uiPriority w:val="1"/>
    <w:semiHidden/>
    <w:unhideWhenUsed/>
    <w:rsid w:val="0037393E"/>
    <w:pPr>
      <w:spacing w:before="120"/>
    </w:pPr>
    <w:rPr>
      <w:rFonts w:asciiTheme="majorHAnsi" w:eastAsiaTheme="majorEastAsia" w:hAnsiTheme="majorHAnsi" w:cstheme="majorBidi"/>
      <w:b/>
      <w:bCs/>
      <w:sz w:val="24"/>
    </w:rPr>
  </w:style>
  <w:style w:type="paragraph" w:styleId="TOC4">
    <w:name w:val="toc 4"/>
    <w:basedOn w:val="Normal"/>
    <w:next w:val="Normal"/>
    <w:autoRedefine/>
    <w:uiPriority w:val="1"/>
    <w:semiHidden/>
    <w:unhideWhenUsed/>
    <w:rsid w:val="0037393E"/>
    <w:pPr>
      <w:spacing w:after="100"/>
      <w:ind w:left="660"/>
    </w:pPr>
  </w:style>
  <w:style w:type="paragraph" w:styleId="TOC5">
    <w:name w:val="toc 5"/>
    <w:basedOn w:val="Normal"/>
    <w:next w:val="Normal"/>
    <w:autoRedefine/>
    <w:uiPriority w:val="1"/>
    <w:semiHidden/>
    <w:unhideWhenUsed/>
    <w:rsid w:val="0037393E"/>
    <w:pPr>
      <w:spacing w:after="100"/>
      <w:ind w:left="880"/>
    </w:pPr>
  </w:style>
  <w:style w:type="paragraph" w:styleId="TOC6">
    <w:name w:val="toc 6"/>
    <w:basedOn w:val="Normal"/>
    <w:next w:val="Normal"/>
    <w:autoRedefine/>
    <w:uiPriority w:val="1"/>
    <w:semiHidden/>
    <w:unhideWhenUsed/>
    <w:rsid w:val="0037393E"/>
    <w:pPr>
      <w:spacing w:after="100"/>
      <w:ind w:left="1100"/>
    </w:pPr>
  </w:style>
  <w:style w:type="paragraph" w:styleId="TOC7">
    <w:name w:val="toc 7"/>
    <w:basedOn w:val="Normal"/>
    <w:next w:val="Normal"/>
    <w:autoRedefine/>
    <w:uiPriority w:val="1"/>
    <w:semiHidden/>
    <w:unhideWhenUsed/>
    <w:rsid w:val="0037393E"/>
    <w:pPr>
      <w:spacing w:after="100"/>
      <w:ind w:left="1320"/>
    </w:pPr>
  </w:style>
  <w:style w:type="paragraph" w:styleId="TOC8">
    <w:name w:val="toc 8"/>
    <w:basedOn w:val="Normal"/>
    <w:next w:val="Normal"/>
    <w:autoRedefine/>
    <w:uiPriority w:val="1"/>
    <w:semiHidden/>
    <w:unhideWhenUsed/>
    <w:rsid w:val="0037393E"/>
    <w:pPr>
      <w:spacing w:after="100"/>
      <w:ind w:left="1540"/>
    </w:pPr>
  </w:style>
  <w:style w:type="paragraph" w:styleId="TOC9">
    <w:name w:val="toc 9"/>
    <w:basedOn w:val="Normal"/>
    <w:next w:val="Normal"/>
    <w:autoRedefine/>
    <w:uiPriority w:val="1"/>
    <w:semiHidden/>
    <w:unhideWhenUsed/>
    <w:rsid w:val="0037393E"/>
    <w:pPr>
      <w:spacing w:after="100"/>
      <w:ind w:left="1760"/>
    </w:pPr>
  </w:style>
  <w:style w:type="paragraph" w:customStyle="1" w:styleId="FooterBold">
    <w:name w:val="Footer Bold"/>
    <w:semiHidden/>
    <w:qFormat/>
    <w:rsid w:val="00785670"/>
    <w:pPr>
      <w:jc w:val="center"/>
    </w:pPr>
    <w:rPr>
      <w:rFonts w:cs="Arial"/>
      <w:b/>
      <w:noProof/>
      <w:color w:val="5F6062"/>
      <w:sz w:val="18"/>
      <w:lang w:val="en-AU"/>
    </w:rPr>
  </w:style>
  <w:style w:type="paragraph" w:customStyle="1" w:styleId="FooterBoldBlue">
    <w:name w:val="Footer Bold Blue"/>
    <w:basedOn w:val="FooterBold"/>
    <w:semiHidden/>
    <w:qFormat/>
    <w:rsid w:val="00785670"/>
    <w:rPr>
      <w:color w:val="007DC3"/>
    </w:rPr>
  </w:style>
  <w:style w:type="paragraph" w:customStyle="1" w:styleId="Bodycontext">
    <w:name w:val="Body context"/>
    <w:basedOn w:val="BodyText"/>
    <w:qFormat/>
    <w:rsid w:val="007C43D8"/>
    <w:pPr>
      <w:numPr>
        <w:numId w:val="40"/>
      </w:numPr>
    </w:pPr>
  </w:style>
  <w:style w:type="table" w:styleId="ColorfulGrid-Accent1">
    <w:name w:val="Colorful Grid Accent 1"/>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C0E8FF" w:themeFill="accent1" w:themeFillTint="33"/>
    </w:tcPr>
    <w:tblStylePr w:type="firstRow">
      <w:rPr>
        <w:b/>
        <w:bCs/>
      </w:rPr>
      <w:tblPr/>
      <w:tcPr>
        <w:shd w:val="clear" w:color="auto" w:fill="81D1FF" w:themeFill="accent1" w:themeFillTint="66"/>
      </w:tcPr>
    </w:tblStylePr>
    <w:tblStylePr w:type="lastRow">
      <w:rPr>
        <w:b/>
        <w:bCs/>
        <w:color w:val="000000" w:themeColor="text1"/>
      </w:rPr>
      <w:tblPr/>
      <w:tcPr>
        <w:shd w:val="clear" w:color="auto" w:fill="81D1FF" w:themeFill="accent1" w:themeFillTint="66"/>
      </w:tcPr>
    </w:tblStylePr>
    <w:tblStylePr w:type="firstCol">
      <w:rPr>
        <w:color w:val="FFFFFF" w:themeColor="background1"/>
      </w:rPr>
      <w:tblPr/>
      <w:tcPr>
        <w:shd w:val="clear" w:color="auto" w:fill="005D92" w:themeFill="accent1" w:themeFillShade="BF"/>
      </w:tcPr>
    </w:tblStylePr>
    <w:tblStylePr w:type="lastCol">
      <w:rPr>
        <w:color w:val="FFFFFF" w:themeColor="background1"/>
      </w:rPr>
      <w:tblPr/>
      <w:tcPr>
        <w:shd w:val="clear" w:color="auto" w:fill="005D92" w:themeFill="accent1" w:themeFillShade="BF"/>
      </w:tc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ColorfulGrid-Accent2">
    <w:name w:val="Colorful Grid Accent 2"/>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C6F5FF" w:themeFill="accent2" w:themeFillTint="33"/>
    </w:tcPr>
    <w:tblStylePr w:type="firstRow">
      <w:rPr>
        <w:b/>
        <w:bCs/>
      </w:rPr>
      <w:tblPr/>
      <w:tcPr>
        <w:shd w:val="clear" w:color="auto" w:fill="8EEBFF" w:themeFill="accent2" w:themeFillTint="66"/>
      </w:tcPr>
    </w:tblStylePr>
    <w:tblStylePr w:type="lastRow">
      <w:rPr>
        <w:b/>
        <w:bCs/>
        <w:color w:val="000000" w:themeColor="text1"/>
      </w:rPr>
      <w:tblPr/>
      <w:tcPr>
        <w:shd w:val="clear" w:color="auto" w:fill="8EEBFF" w:themeFill="accent2" w:themeFillTint="66"/>
      </w:tcPr>
    </w:tblStylePr>
    <w:tblStylePr w:type="firstCol">
      <w:rPr>
        <w:color w:val="FFFFFF" w:themeColor="background1"/>
      </w:rPr>
      <w:tblPr/>
      <w:tcPr>
        <w:shd w:val="clear" w:color="auto" w:fill="008CAA" w:themeFill="accent2" w:themeFillShade="BF"/>
      </w:tcPr>
    </w:tblStylePr>
    <w:tblStylePr w:type="lastCol">
      <w:rPr>
        <w:color w:val="FFFFFF" w:themeColor="background1"/>
      </w:rPr>
      <w:tblPr/>
      <w:tcPr>
        <w:shd w:val="clear" w:color="auto" w:fill="008CAA" w:themeFill="accent2" w:themeFillShade="BF"/>
      </w:tc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ColorfulGrid-Accent3">
    <w:name w:val="Colorful Grid Accent 3"/>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BCFFFE" w:themeFill="accent3" w:themeFillTint="33"/>
    </w:tcPr>
    <w:tblStylePr w:type="firstRow">
      <w:rPr>
        <w:b/>
        <w:bCs/>
      </w:rPr>
      <w:tblPr/>
      <w:tcPr>
        <w:shd w:val="clear" w:color="auto" w:fill="79FFFD" w:themeFill="accent3" w:themeFillTint="66"/>
      </w:tcPr>
    </w:tblStylePr>
    <w:tblStylePr w:type="lastRow">
      <w:rPr>
        <w:b/>
        <w:bCs/>
        <w:color w:val="000000" w:themeColor="text1"/>
      </w:rPr>
      <w:tblPr/>
      <w:tcPr>
        <w:shd w:val="clear" w:color="auto" w:fill="79FFFD" w:themeFill="accent3" w:themeFillTint="66"/>
      </w:tcPr>
    </w:tblStylePr>
    <w:tblStylePr w:type="firstCol">
      <w:rPr>
        <w:color w:val="FFFFFF" w:themeColor="background1"/>
      </w:rPr>
      <w:tblPr/>
      <w:tcPr>
        <w:shd w:val="clear" w:color="auto" w:fill="008483" w:themeFill="accent3" w:themeFillShade="BF"/>
      </w:tcPr>
    </w:tblStylePr>
    <w:tblStylePr w:type="lastCol">
      <w:rPr>
        <w:color w:val="FFFFFF" w:themeColor="background1"/>
      </w:rPr>
      <w:tblPr/>
      <w:tcPr>
        <w:shd w:val="clear" w:color="auto" w:fill="008483" w:themeFill="accent3" w:themeFillShade="BF"/>
      </w:tc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table" w:styleId="ColorfulGrid-Accent4">
    <w:name w:val="Colorful Grid Accent 4"/>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DEDFDF" w:themeFill="accent4" w:themeFillTint="33"/>
    </w:tcPr>
    <w:tblStylePr w:type="firstRow">
      <w:rPr>
        <w:b/>
        <w:bCs/>
      </w:rPr>
      <w:tblPr/>
      <w:tcPr>
        <w:shd w:val="clear" w:color="auto" w:fill="BEBFC0" w:themeFill="accent4" w:themeFillTint="66"/>
      </w:tcPr>
    </w:tblStylePr>
    <w:tblStylePr w:type="lastRow">
      <w:rPr>
        <w:b/>
        <w:bCs/>
        <w:color w:val="000000" w:themeColor="text1"/>
      </w:rPr>
      <w:tblPr/>
      <w:tcPr>
        <w:shd w:val="clear" w:color="auto" w:fill="BEBFC0" w:themeFill="accent4" w:themeFillTint="66"/>
      </w:tcPr>
    </w:tblStylePr>
    <w:tblStylePr w:type="firstCol">
      <w:rPr>
        <w:color w:val="FFFFFF" w:themeColor="background1"/>
      </w:rPr>
      <w:tblPr/>
      <w:tcPr>
        <w:shd w:val="clear" w:color="auto" w:fill="474749" w:themeFill="accent4" w:themeFillShade="BF"/>
      </w:tcPr>
    </w:tblStylePr>
    <w:tblStylePr w:type="lastCol">
      <w:rPr>
        <w:color w:val="FFFFFF" w:themeColor="background1"/>
      </w:rPr>
      <w:tblPr/>
      <w:tcPr>
        <w:shd w:val="clear" w:color="auto" w:fill="474749" w:themeFill="accent4" w:themeFillShade="BF"/>
      </w:tc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ColorfulGrid-Accent5">
    <w:name w:val="Colorful Grid Accent 5"/>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rsid w:val="00E704C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rsid w:val="00E704C0"/>
    <w:rPr>
      <w:color w:val="000000" w:themeColor="text1"/>
    </w:rPr>
    <w:tblPr>
      <w:tblStyleRowBandSize w:val="1"/>
      <w:tblStyleColBandSize w:val="1"/>
    </w:tblPr>
    <w:tcPr>
      <w:shd w:val="clear" w:color="auto" w:fill="E0F3FF" w:themeFill="accen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2FF" w:themeFill="accent1" w:themeFillTint="3F"/>
      </w:tcPr>
    </w:tblStylePr>
    <w:tblStylePr w:type="band1Horz">
      <w:tblPr/>
      <w:tcPr>
        <w:shd w:val="clear" w:color="auto" w:fill="C0E8FF" w:themeFill="accent1" w:themeFillTint="33"/>
      </w:tcPr>
    </w:tblStylePr>
  </w:style>
  <w:style w:type="table" w:styleId="ColorfulList-Accent2">
    <w:name w:val="Colorful List Accent 2"/>
    <w:basedOn w:val="TableNormal"/>
    <w:rsid w:val="00E704C0"/>
    <w:rPr>
      <w:color w:val="000000" w:themeColor="text1"/>
    </w:rPr>
    <w:tblPr>
      <w:tblStyleRowBandSize w:val="1"/>
      <w:tblStyleColBandSize w:val="1"/>
    </w:tblPr>
    <w:tcPr>
      <w:shd w:val="clear" w:color="auto" w:fill="E3FAFF" w:themeFill="accent2"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2FF" w:themeFill="accent2" w:themeFillTint="3F"/>
      </w:tcPr>
    </w:tblStylePr>
    <w:tblStylePr w:type="band1Horz">
      <w:tblPr/>
      <w:tcPr>
        <w:shd w:val="clear" w:color="auto" w:fill="C6F5FF" w:themeFill="accent2" w:themeFillTint="33"/>
      </w:tcPr>
    </w:tblStylePr>
  </w:style>
  <w:style w:type="table" w:styleId="ColorfulList-Accent3">
    <w:name w:val="Colorful List Accent 3"/>
    <w:basedOn w:val="TableNormal"/>
    <w:rsid w:val="00E704C0"/>
    <w:rPr>
      <w:color w:val="000000" w:themeColor="text1"/>
    </w:rPr>
    <w:tblPr>
      <w:tblStyleRowBandSize w:val="1"/>
      <w:tblStyleColBandSize w:val="1"/>
    </w:tblPr>
    <w:tcPr>
      <w:shd w:val="clear" w:color="auto" w:fill="DEFFFE" w:themeFill="accent3" w:themeFillTint="19"/>
    </w:tcPr>
    <w:tblStylePr w:type="firstRow">
      <w:rPr>
        <w:b/>
        <w:bCs/>
        <w:color w:val="FFFFFF" w:themeColor="background1"/>
      </w:rPr>
      <w:tblPr/>
      <w:tcPr>
        <w:tcBorders>
          <w:bottom w:val="single" w:sz="12" w:space="0" w:color="FFFFFF" w:themeColor="background1"/>
        </w:tcBorders>
        <w:shd w:val="clear" w:color="auto" w:fill="4C4C4E" w:themeFill="accent4" w:themeFillShade="CC"/>
      </w:tcPr>
    </w:tblStylePr>
    <w:tblStylePr w:type="lastRow">
      <w:rPr>
        <w:b/>
        <w:bCs/>
        <w:color w:val="4C4C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E" w:themeFill="accent3" w:themeFillTint="3F"/>
      </w:tcPr>
    </w:tblStylePr>
    <w:tblStylePr w:type="band1Horz">
      <w:tblPr/>
      <w:tcPr>
        <w:shd w:val="clear" w:color="auto" w:fill="BCFFFE" w:themeFill="accent3" w:themeFillTint="33"/>
      </w:tcPr>
    </w:tblStylePr>
  </w:style>
  <w:style w:type="table" w:styleId="ColorfulList-Accent4">
    <w:name w:val="Colorful List Accent 4"/>
    <w:basedOn w:val="TableNormal"/>
    <w:rsid w:val="00E704C0"/>
    <w:rPr>
      <w:color w:val="000000"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008D8C" w:themeFill="accent3" w:themeFillShade="CC"/>
      </w:tcPr>
    </w:tblStylePr>
    <w:tblStylePr w:type="lastRow">
      <w:rPr>
        <w:b/>
        <w:bCs/>
        <w:color w:val="008D8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8" w:themeFill="accent4" w:themeFillTint="3F"/>
      </w:tcPr>
    </w:tblStylePr>
    <w:tblStylePr w:type="band1Horz">
      <w:tblPr/>
      <w:tcPr>
        <w:shd w:val="clear" w:color="auto" w:fill="DEDFDF" w:themeFill="accent4" w:themeFillTint="33"/>
      </w:tcPr>
    </w:tblStylePr>
  </w:style>
  <w:style w:type="table" w:styleId="ColorfulList-Accent5">
    <w:name w:val="Colorful List Accent 5"/>
    <w:basedOn w:val="TableNormal"/>
    <w:rsid w:val="00E704C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rsid w:val="00E704C0"/>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rsid w:val="00E704C0"/>
    <w:rPr>
      <w:color w:val="000000" w:themeColor="text1"/>
    </w:rPr>
    <w:tblPr>
      <w:tblStyleRowBandSize w:val="1"/>
      <w:tblStyleColBandSize w:val="1"/>
      <w:tblBorders>
        <w:top w:val="single" w:sz="24" w:space="0" w:color="00BCE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rsid w:val="00E704C0"/>
    <w:rPr>
      <w:color w:val="000000" w:themeColor="text1"/>
    </w:rPr>
    <w:tblPr>
      <w:tblStyleRowBandSize w:val="1"/>
      <w:tblStyleColBandSize w:val="1"/>
      <w:tblBorders>
        <w:top w:val="single" w:sz="24" w:space="0" w:color="00BCE4" w:themeColor="accent2"/>
        <w:left w:val="single" w:sz="4" w:space="0" w:color="007DC3" w:themeColor="accent1"/>
        <w:bottom w:val="single" w:sz="4" w:space="0" w:color="007DC3" w:themeColor="accent1"/>
        <w:right w:val="single" w:sz="4" w:space="0" w:color="007DC3" w:themeColor="accent1"/>
        <w:insideH w:val="single" w:sz="4" w:space="0" w:color="FFFFFF" w:themeColor="background1"/>
        <w:insideV w:val="single" w:sz="4" w:space="0" w:color="FFFFFF" w:themeColor="background1"/>
      </w:tblBorders>
    </w:tblPr>
    <w:tcPr>
      <w:shd w:val="clear" w:color="auto" w:fill="E0F3FF" w:themeFill="accen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A75" w:themeFill="accent1" w:themeFillShade="99"/>
      </w:tcPr>
    </w:tblStylePr>
    <w:tblStylePr w:type="firstCol">
      <w:rPr>
        <w:color w:val="FFFFFF" w:themeColor="background1"/>
      </w:rPr>
      <w:tblPr/>
      <w:tcPr>
        <w:tcBorders>
          <w:top w:val="nil"/>
          <w:left w:val="nil"/>
          <w:bottom w:val="nil"/>
          <w:right w:val="nil"/>
          <w:insideH w:val="single" w:sz="4" w:space="0" w:color="004A75" w:themeColor="accent1" w:themeShade="99"/>
          <w:insideV w:val="nil"/>
        </w:tcBorders>
        <w:shd w:val="clear" w:color="auto" w:fill="004A7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A75" w:themeFill="accent1" w:themeFillShade="99"/>
      </w:tcPr>
    </w:tblStylePr>
    <w:tblStylePr w:type="band1Vert">
      <w:tblPr/>
      <w:tcPr>
        <w:shd w:val="clear" w:color="auto" w:fill="81D1FF" w:themeFill="accent1" w:themeFillTint="66"/>
      </w:tcPr>
    </w:tblStylePr>
    <w:tblStylePr w:type="band1Horz">
      <w:tblPr/>
      <w:tcPr>
        <w:shd w:val="clear" w:color="auto" w:fill="62C6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rsid w:val="00E704C0"/>
    <w:rPr>
      <w:color w:val="000000" w:themeColor="text1"/>
    </w:rPr>
    <w:tblPr>
      <w:tblStyleRowBandSize w:val="1"/>
      <w:tblStyleColBandSize w:val="1"/>
      <w:tblBorders>
        <w:top w:val="single" w:sz="24" w:space="0" w:color="00BCE4" w:themeColor="accent2"/>
        <w:left w:val="single" w:sz="4" w:space="0" w:color="00BCE4" w:themeColor="accent2"/>
        <w:bottom w:val="single" w:sz="4" w:space="0" w:color="00BCE4" w:themeColor="accent2"/>
        <w:right w:val="single" w:sz="4" w:space="0" w:color="00BCE4" w:themeColor="accent2"/>
        <w:insideH w:val="single" w:sz="4" w:space="0" w:color="FFFFFF" w:themeColor="background1"/>
        <w:insideV w:val="single" w:sz="4" w:space="0" w:color="FFFFFF" w:themeColor="background1"/>
      </w:tblBorders>
    </w:tblPr>
    <w:tcPr>
      <w:shd w:val="clear" w:color="auto" w:fill="E3FAFF" w:themeFill="accent2"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88" w:themeFill="accent2" w:themeFillShade="99"/>
      </w:tcPr>
    </w:tblStylePr>
    <w:tblStylePr w:type="firstCol">
      <w:rPr>
        <w:color w:val="FFFFFF" w:themeColor="background1"/>
      </w:rPr>
      <w:tblPr/>
      <w:tcPr>
        <w:tcBorders>
          <w:top w:val="nil"/>
          <w:left w:val="nil"/>
          <w:bottom w:val="nil"/>
          <w:right w:val="nil"/>
          <w:insideH w:val="single" w:sz="4" w:space="0" w:color="007088" w:themeColor="accent2" w:themeShade="99"/>
          <w:insideV w:val="nil"/>
        </w:tcBorders>
        <w:shd w:val="clear" w:color="auto" w:fill="0070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7088" w:themeFill="accent2" w:themeFillShade="99"/>
      </w:tcPr>
    </w:tblStylePr>
    <w:tblStylePr w:type="band1Vert">
      <w:tblPr/>
      <w:tcPr>
        <w:shd w:val="clear" w:color="auto" w:fill="8EEBFF" w:themeFill="accent2" w:themeFillTint="66"/>
      </w:tcPr>
    </w:tblStylePr>
    <w:tblStylePr w:type="band1Horz">
      <w:tblPr/>
      <w:tcPr>
        <w:shd w:val="clear" w:color="auto" w:fill="72E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rsid w:val="00E704C0"/>
    <w:rPr>
      <w:color w:val="000000" w:themeColor="text1"/>
    </w:rPr>
    <w:tblPr>
      <w:tblStyleRowBandSize w:val="1"/>
      <w:tblStyleColBandSize w:val="1"/>
      <w:tblBorders>
        <w:top w:val="single" w:sz="24" w:space="0" w:color="5F6062" w:themeColor="accent4"/>
        <w:left w:val="single" w:sz="4" w:space="0" w:color="00B1B0" w:themeColor="accent3"/>
        <w:bottom w:val="single" w:sz="4" w:space="0" w:color="00B1B0" w:themeColor="accent3"/>
        <w:right w:val="single" w:sz="4" w:space="0" w:color="00B1B0" w:themeColor="accent3"/>
        <w:insideH w:val="single" w:sz="4" w:space="0" w:color="FFFFFF" w:themeColor="background1"/>
        <w:insideV w:val="single" w:sz="4" w:space="0" w:color="FFFFFF" w:themeColor="background1"/>
      </w:tblBorders>
    </w:tblPr>
    <w:tcPr>
      <w:shd w:val="clear" w:color="auto" w:fill="DEFFFE" w:themeFill="accent3" w:themeFillTint="19"/>
    </w:tcPr>
    <w:tblStylePr w:type="firstRow">
      <w:rPr>
        <w:b/>
        <w:bCs/>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9" w:themeFill="accent3" w:themeFillShade="99"/>
      </w:tcPr>
    </w:tblStylePr>
    <w:tblStylePr w:type="firstCol">
      <w:rPr>
        <w:color w:val="FFFFFF" w:themeColor="background1"/>
      </w:rPr>
      <w:tblPr/>
      <w:tcPr>
        <w:tcBorders>
          <w:top w:val="nil"/>
          <w:left w:val="nil"/>
          <w:bottom w:val="nil"/>
          <w:right w:val="nil"/>
          <w:insideH w:val="single" w:sz="4" w:space="0" w:color="006A69" w:themeColor="accent3" w:themeShade="99"/>
          <w:insideV w:val="nil"/>
        </w:tcBorders>
        <w:shd w:val="clear" w:color="auto" w:fill="006A6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9" w:themeFill="accent3" w:themeFillShade="99"/>
      </w:tcPr>
    </w:tblStylePr>
    <w:tblStylePr w:type="band1Vert">
      <w:tblPr/>
      <w:tcPr>
        <w:shd w:val="clear" w:color="auto" w:fill="79FFFD" w:themeFill="accent3" w:themeFillTint="66"/>
      </w:tcPr>
    </w:tblStylePr>
    <w:tblStylePr w:type="band1Horz">
      <w:tblPr/>
      <w:tcPr>
        <w:shd w:val="clear" w:color="auto" w:fill="59FFFD" w:themeFill="accent3" w:themeFillTint="7F"/>
      </w:tcPr>
    </w:tblStylePr>
  </w:style>
  <w:style w:type="table" w:styleId="ColorfulShading-Accent4">
    <w:name w:val="Colorful Shading Accent 4"/>
    <w:basedOn w:val="TableNormal"/>
    <w:rsid w:val="00E704C0"/>
    <w:rPr>
      <w:color w:val="000000" w:themeColor="text1"/>
    </w:rPr>
    <w:tblPr>
      <w:tblStyleRowBandSize w:val="1"/>
      <w:tblStyleColBandSize w:val="1"/>
      <w:tblBorders>
        <w:top w:val="single" w:sz="24" w:space="0" w:color="00B1B0" w:themeColor="accent3"/>
        <w:left w:val="single" w:sz="4" w:space="0" w:color="5F6062" w:themeColor="accent4"/>
        <w:bottom w:val="single" w:sz="4" w:space="0" w:color="5F6062" w:themeColor="accent4"/>
        <w:right w:val="single" w:sz="4" w:space="0" w:color="5F6062"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A" w:themeFill="accent4" w:themeFillShade="99"/>
      </w:tcPr>
    </w:tblStylePr>
    <w:tblStylePr w:type="firstCol">
      <w:rPr>
        <w:color w:val="FFFFFF" w:themeColor="background1"/>
      </w:rPr>
      <w:tblPr/>
      <w:tcPr>
        <w:tcBorders>
          <w:top w:val="nil"/>
          <w:left w:val="nil"/>
          <w:bottom w:val="nil"/>
          <w:right w:val="nil"/>
          <w:insideH w:val="single" w:sz="4" w:space="0" w:color="39393A" w:themeColor="accent4" w:themeShade="99"/>
          <w:insideV w:val="nil"/>
        </w:tcBorders>
        <w:shd w:val="clear" w:color="auto" w:fill="39393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9393A" w:themeFill="accent4" w:themeFillShade="99"/>
      </w:tcPr>
    </w:tblStylePr>
    <w:tblStylePr w:type="band1Vert">
      <w:tblPr/>
      <w:tcPr>
        <w:shd w:val="clear" w:color="auto" w:fill="BEBFC0" w:themeFill="accent4" w:themeFillTint="66"/>
      </w:tcPr>
    </w:tblStylePr>
    <w:tblStylePr w:type="band1Horz">
      <w:tblPr/>
      <w:tcPr>
        <w:shd w:val="clear" w:color="auto" w:fill="AEAFB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rsid w:val="00E704C0"/>
    <w:rPr>
      <w:color w:val="000000" w:themeColor="text1"/>
    </w:rPr>
    <w:tblPr>
      <w:tblStyleRowBandSize w:val="1"/>
      <w:tblStyleColBandSize w:val="1"/>
      <w:tblBorders>
        <w:top w:val="single" w:sz="24" w:space="0" w:color="FFFFFF"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rsid w:val="00E704C0"/>
    <w:rPr>
      <w:color w:val="000000" w:themeColor="text1"/>
    </w:rPr>
    <w:tblPr>
      <w:tblStyleRowBandSize w:val="1"/>
      <w:tblStyleColBandSize w:val="1"/>
      <w:tblBorders>
        <w:top w:val="single" w:sz="24" w:space="0" w:color="4BACC6"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1"/>
    <w:semiHidden/>
    <w:unhideWhenUsed/>
    <w:rsid w:val="00E704C0"/>
    <w:rPr>
      <w:noProof/>
      <w:sz w:val="16"/>
      <w:szCs w:val="16"/>
      <w:lang w:val="en-AU"/>
    </w:rPr>
  </w:style>
  <w:style w:type="table" w:styleId="DarkList">
    <w:name w:val="Dark List"/>
    <w:basedOn w:val="TableNormal"/>
    <w:rsid w:val="00E704C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rsid w:val="00E704C0"/>
    <w:rPr>
      <w:color w:val="FFFFFF" w:themeColor="background1"/>
    </w:rPr>
    <w:tblPr>
      <w:tblStyleRowBandSize w:val="1"/>
      <w:tblStyleColBandSize w:val="1"/>
    </w:tblPr>
    <w:tcPr>
      <w:shd w:val="clear" w:color="auto" w:fill="007DC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E6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D9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D92" w:themeFill="accent1" w:themeFillShade="BF"/>
      </w:tcPr>
    </w:tblStylePr>
    <w:tblStylePr w:type="band1Vert">
      <w:tblPr/>
      <w:tcPr>
        <w:tcBorders>
          <w:top w:val="nil"/>
          <w:left w:val="nil"/>
          <w:bottom w:val="nil"/>
          <w:right w:val="nil"/>
          <w:insideH w:val="nil"/>
          <w:insideV w:val="nil"/>
        </w:tcBorders>
        <w:shd w:val="clear" w:color="auto" w:fill="005D92" w:themeFill="accent1" w:themeFillShade="BF"/>
      </w:tcPr>
    </w:tblStylePr>
    <w:tblStylePr w:type="band1Horz">
      <w:tblPr/>
      <w:tcPr>
        <w:tcBorders>
          <w:top w:val="nil"/>
          <w:left w:val="nil"/>
          <w:bottom w:val="nil"/>
          <w:right w:val="nil"/>
          <w:insideH w:val="nil"/>
          <w:insideV w:val="nil"/>
        </w:tcBorders>
        <w:shd w:val="clear" w:color="auto" w:fill="005D92" w:themeFill="accent1" w:themeFillShade="BF"/>
      </w:tcPr>
    </w:tblStylePr>
  </w:style>
  <w:style w:type="table" w:styleId="DarkList-Accent2">
    <w:name w:val="Dark List Accent 2"/>
    <w:basedOn w:val="TableNormal"/>
    <w:rsid w:val="00E704C0"/>
    <w:rPr>
      <w:color w:val="FFFFFF" w:themeColor="background1"/>
    </w:rPr>
    <w:tblPr>
      <w:tblStyleRowBandSize w:val="1"/>
      <w:tblStyleColBandSize w:val="1"/>
    </w:tblPr>
    <w:tcPr>
      <w:shd w:val="clear" w:color="auto" w:fill="00BCE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C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CAA" w:themeFill="accent2" w:themeFillShade="BF"/>
      </w:tcPr>
    </w:tblStylePr>
    <w:tblStylePr w:type="band1Vert">
      <w:tblPr/>
      <w:tcPr>
        <w:tcBorders>
          <w:top w:val="nil"/>
          <w:left w:val="nil"/>
          <w:bottom w:val="nil"/>
          <w:right w:val="nil"/>
          <w:insideH w:val="nil"/>
          <w:insideV w:val="nil"/>
        </w:tcBorders>
        <w:shd w:val="clear" w:color="auto" w:fill="008CAA" w:themeFill="accent2" w:themeFillShade="BF"/>
      </w:tcPr>
    </w:tblStylePr>
    <w:tblStylePr w:type="band1Horz">
      <w:tblPr/>
      <w:tcPr>
        <w:tcBorders>
          <w:top w:val="nil"/>
          <w:left w:val="nil"/>
          <w:bottom w:val="nil"/>
          <w:right w:val="nil"/>
          <w:insideH w:val="nil"/>
          <w:insideV w:val="nil"/>
        </w:tcBorders>
        <w:shd w:val="clear" w:color="auto" w:fill="008CAA" w:themeFill="accent2" w:themeFillShade="BF"/>
      </w:tcPr>
    </w:tblStylePr>
  </w:style>
  <w:style w:type="table" w:styleId="DarkList-Accent3">
    <w:name w:val="Dark List Accent 3"/>
    <w:basedOn w:val="TableNormal"/>
    <w:rsid w:val="00E704C0"/>
    <w:rPr>
      <w:color w:val="FFFFFF" w:themeColor="background1"/>
    </w:rPr>
    <w:tblPr>
      <w:tblStyleRowBandSize w:val="1"/>
      <w:tblStyleColBandSize w:val="1"/>
    </w:tblPr>
    <w:tcPr>
      <w:shd w:val="clear" w:color="auto" w:fill="00B1B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85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48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483" w:themeFill="accent3" w:themeFillShade="BF"/>
      </w:tcPr>
    </w:tblStylePr>
    <w:tblStylePr w:type="band1Vert">
      <w:tblPr/>
      <w:tcPr>
        <w:tcBorders>
          <w:top w:val="nil"/>
          <w:left w:val="nil"/>
          <w:bottom w:val="nil"/>
          <w:right w:val="nil"/>
          <w:insideH w:val="nil"/>
          <w:insideV w:val="nil"/>
        </w:tcBorders>
        <w:shd w:val="clear" w:color="auto" w:fill="008483" w:themeFill="accent3" w:themeFillShade="BF"/>
      </w:tcPr>
    </w:tblStylePr>
    <w:tblStylePr w:type="band1Horz">
      <w:tblPr/>
      <w:tcPr>
        <w:tcBorders>
          <w:top w:val="nil"/>
          <w:left w:val="nil"/>
          <w:bottom w:val="nil"/>
          <w:right w:val="nil"/>
          <w:insideH w:val="nil"/>
          <w:insideV w:val="nil"/>
        </w:tcBorders>
        <w:shd w:val="clear" w:color="auto" w:fill="008483" w:themeFill="accent3" w:themeFillShade="BF"/>
      </w:tcPr>
    </w:tblStylePr>
  </w:style>
  <w:style w:type="table" w:styleId="DarkList-Accent4">
    <w:name w:val="Dark List Accent 4"/>
    <w:basedOn w:val="TableNormal"/>
    <w:rsid w:val="00E704C0"/>
    <w:rPr>
      <w:color w:val="FFFFFF" w:themeColor="background1"/>
    </w:rPr>
    <w:tblPr>
      <w:tblStyleRowBandSize w:val="1"/>
      <w:tblStyleColBandSize w:val="1"/>
    </w:tblPr>
    <w:tcPr>
      <w:shd w:val="clear" w:color="auto" w:fill="5F606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747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74749" w:themeFill="accent4" w:themeFillShade="BF"/>
      </w:tcPr>
    </w:tblStylePr>
    <w:tblStylePr w:type="band1Vert">
      <w:tblPr/>
      <w:tcPr>
        <w:tcBorders>
          <w:top w:val="nil"/>
          <w:left w:val="nil"/>
          <w:bottom w:val="nil"/>
          <w:right w:val="nil"/>
          <w:insideH w:val="nil"/>
          <w:insideV w:val="nil"/>
        </w:tcBorders>
        <w:shd w:val="clear" w:color="auto" w:fill="474749" w:themeFill="accent4" w:themeFillShade="BF"/>
      </w:tcPr>
    </w:tblStylePr>
    <w:tblStylePr w:type="band1Horz">
      <w:tblPr/>
      <w:tcPr>
        <w:tcBorders>
          <w:top w:val="nil"/>
          <w:left w:val="nil"/>
          <w:bottom w:val="nil"/>
          <w:right w:val="nil"/>
          <w:insideH w:val="nil"/>
          <w:insideV w:val="nil"/>
        </w:tcBorders>
        <w:shd w:val="clear" w:color="auto" w:fill="474749" w:themeFill="accent4" w:themeFillShade="BF"/>
      </w:tcPr>
    </w:tblStylePr>
  </w:style>
  <w:style w:type="table" w:styleId="DarkList-Accent5">
    <w:name w:val="Dark List Accent 5"/>
    <w:basedOn w:val="TableNormal"/>
    <w:rsid w:val="00E704C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rsid w:val="00E704C0"/>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character" w:styleId="EndnoteReference">
    <w:name w:val="endnote reference"/>
    <w:basedOn w:val="DefaultParagraphFont"/>
    <w:uiPriority w:val="1"/>
    <w:semiHidden/>
    <w:unhideWhenUsed/>
    <w:rsid w:val="00E704C0"/>
    <w:rPr>
      <w:noProof/>
      <w:vertAlign w:val="superscript"/>
      <w:lang w:val="en-AU"/>
    </w:rPr>
  </w:style>
  <w:style w:type="character" w:styleId="HTMLAcronym">
    <w:name w:val="HTML Acronym"/>
    <w:basedOn w:val="DefaultParagraphFont"/>
    <w:uiPriority w:val="1"/>
    <w:semiHidden/>
    <w:unhideWhenUsed/>
    <w:rsid w:val="00E704C0"/>
    <w:rPr>
      <w:noProof/>
      <w:lang w:val="en-AU"/>
    </w:rPr>
  </w:style>
  <w:style w:type="character" w:styleId="HTMLCite">
    <w:name w:val="HTML Cite"/>
    <w:basedOn w:val="DefaultParagraphFont"/>
    <w:uiPriority w:val="1"/>
    <w:semiHidden/>
    <w:unhideWhenUsed/>
    <w:rsid w:val="00E704C0"/>
    <w:rPr>
      <w:i/>
      <w:iCs/>
      <w:noProof/>
      <w:lang w:val="en-AU"/>
    </w:rPr>
  </w:style>
  <w:style w:type="character" w:styleId="HTMLCode">
    <w:name w:val="HTML Code"/>
    <w:basedOn w:val="DefaultParagraphFont"/>
    <w:uiPriority w:val="1"/>
    <w:semiHidden/>
    <w:unhideWhenUsed/>
    <w:rsid w:val="00E704C0"/>
    <w:rPr>
      <w:rFonts w:ascii="Consolas" w:hAnsi="Consolas" w:cs="Consolas"/>
      <w:noProof/>
      <w:sz w:val="20"/>
      <w:szCs w:val="20"/>
      <w:lang w:val="en-AU"/>
    </w:rPr>
  </w:style>
  <w:style w:type="character" w:styleId="HTMLDefinition">
    <w:name w:val="HTML Definition"/>
    <w:basedOn w:val="DefaultParagraphFont"/>
    <w:uiPriority w:val="1"/>
    <w:semiHidden/>
    <w:unhideWhenUsed/>
    <w:rsid w:val="00E704C0"/>
    <w:rPr>
      <w:i/>
      <w:iCs/>
      <w:noProof/>
      <w:lang w:val="en-AU"/>
    </w:rPr>
  </w:style>
  <w:style w:type="character" w:styleId="HTMLKeyboard">
    <w:name w:val="HTML Keyboard"/>
    <w:basedOn w:val="DefaultParagraphFont"/>
    <w:uiPriority w:val="1"/>
    <w:semiHidden/>
    <w:unhideWhenUsed/>
    <w:rsid w:val="00E704C0"/>
    <w:rPr>
      <w:rFonts w:ascii="Consolas" w:hAnsi="Consolas" w:cs="Consolas"/>
      <w:noProof/>
      <w:sz w:val="20"/>
      <w:szCs w:val="20"/>
      <w:lang w:val="en-AU"/>
    </w:rPr>
  </w:style>
  <w:style w:type="character" w:styleId="HTMLSample">
    <w:name w:val="HTML Sample"/>
    <w:basedOn w:val="DefaultParagraphFont"/>
    <w:uiPriority w:val="1"/>
    <w:semiHidden/>
    <w:unhideWhenUsed/>
    <w:rsid w:val="00E704C0"/>
    <w:rPr>
      <w:rFonts w:ascii="Consolas" w:hAnsi="Consolas" w:cs="Consolas"/>
      <w:noProof/>
      <w:sz w:val="24"/>
      <w:szCs w:val="24"/>
      <w:lang w:val="en-AU"/>
    </w:rPr>
  </w:style>
  <w:style w:type="character" w:styleId="HTMLTypewriter">
    <w:name w:val="HTML Typewriter"/>
    <w:basedOn w:val="DefaultParagraphFont"/>
    <w:uiPriority w:val="1"/>
    <w:semiHidden/>
    <w:unhideWhenUsed/>
    <w:rsid w:val="00E704C0"/>
    <w:rPr>
      <w:rFonts w:ascii="Consolas" w:hAnsi="Consolas" w:cs="Consolas"/>
      <w:noProof/>
      <w:sz w:val="20"/>
      <w:szCs w:val="20"/>
      <w:lang w:val="en-AU"/>
    </w:rPr>
  </w:style>
  <w:style w:type="character" w:styleId="HTMLVariable">
    <w:name w:val="HTML Variable"/>
    <w:basedOn w:val="DefaultParagraphFont"/>
    <w:uiPriority w:val="1"/>
    <w:semiHidden/>
    <w:unhideWhenUsed/>
    <w:rsid w:val="00E704C0"/>
    <w:rPr>
      <w:i/>
      <w:iCs/>
      <w:noProof/>
      <w:lang w:val="en-AU"/>
    </w:rPr>
  </w:style>
  <w:style w:type="character" w:styleId="IntenseReference">
    <w:name w:val="Intense Reference"/>
    <w:basedOn w:val="DefaultParagraphFont"/>
    <w:uiPriority w:val="1"/>
    <w:semiHidden/>
    <w:unhideWhenUsed/>
    <w:rsid w:val="00E704C0"/>
    <w:rPr>
      <w:b/>
      <w:bCs/>
      <w:smallCaps/>
      <w:noProof/>
      <w:color w:val="00BCE4" w:themeColor="accent2"/>
      <w:spacing w:val="5"/>
      <w:u w:val="single"/>
      <w:lang w:val="en-AU"/>
    </w:rPr>
  </w:style>
  <w:style w:type="table" w:styleId="LightGrid">
    <w:name w:val="Light Grid"/>
    <w:basedOn w:val="TableNormal"/>
    <w:rsid w:val="00E704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rsid w:val="00E704C0"/>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18" w:space="0" w:color="007DC3" w:themeColor="accent1"/>
          <w:right w:val="single" w:sz="8" w:space="0" w:color="007DC3" w:themeColor="accent1"/>
          <w:insideH w:val="nil"/>
          <w:insideV w:val="single" w:sz="8" w:space="0" w:color="007DC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insideH w:val="nil"/>
          <w:insideV w:val="single" w:sz="8" w:space="0" w:color="007DC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shd w:val="clear" w:color="auto" w:fill="B1E2FF" w:themeFill="accent1" w:themeFillTint="3F"/>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shd w:val="clear" w:color="auto" w:fill="B1E2FF" w:themeFill="accent1" w:themeFillTint="3F"/>
      </w:tcPr>
    </w:tblStylePr>
    <w:tblStylePr w:type="band2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tcPr>
    </w:tblStylePr>
  </w:style>
  <w:style w:type="table" w:styleId="LightGrid-Accent2">
    <w:name w:val="Light Grid Accent 2"/>
    <w:basedOn w:val="TableNormal"/>
    <w:rsid w:val="00E704C0"/>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18" w:space="0" w:color="00BCE4" w:themeColor="accent2"/>
          <w:right w:val="single" w:sz="8" w:space="0" w:color="00BCE4" w:themeColor="accent2"/>
          <w:insideH w:val="nil"/>
          <w:insideV w:val="single" w:sz="8" w:space="0" w:color="00BCE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insideH w:val="nil"/>
          <w:insideV w:val="single" w:sz="8" w:space="0" w:color="00BCE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shd w:val="clear" w:color="auto" w:fill="B9F2FF" w:themeFill="accent2" w:themeFillTint="3F"/>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shd w:val="clear" w:color="auto" w:fill="B9F2FF" w:themeFill="accent2" w:themeFillTint="3F"/>
      </w:tcPr>
    </w:tblStylePr>
    <w:tblStylePr w:type="band2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tcPr>
    </w:tblStylePr>
  </w:style>
  <w:style w:type="table" w:styleId="LightGrid-Accent3">
    <w:name w:val="Light Grid Accent 3"/>
    <w:basedOn w:val="TableNormal"/>
    <w:rsid w:val="00E704C0"/>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18" w:space="0" w:color="00B1B0" w:themeColor="accent3"/>
          <w:right w:val="single" w:sz="8" w:space="0" w:color="00B1B0" w:themeColor="accent3"/>
          <w:insideH w:val="nil"/>
          <w:insideV w:val="single" w:sz="8" w:space="0" w:color="00B1B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insideH w:val="nil"/>
          <w:insideV w:val="single" w:sz="8" w:space="0" w:color="00B1B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shd w:val="clear" w:color="auto" w:fill="ACFFFE" w:themeFill="accent3" w:themeFillTint="3F"/>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shd w:val="clear" w:color="auto" w:fill="ACFFFE" w:themeFill="accent3" w:themeFillTint="3F"/>
      </w:tcPr>
    </w:tblStylePr>
    <w:tblStylePr w:type="band2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tcPr>
    </w:tblStylePr>
  </w:style>
  <w:style w:type="table" w:styleId="LightGrid-Accent4">
    <w:name w:val="Light Grid Accent 4"/>
    <w:basedOn w:val="TableNormal"/>
    <w:rsid w:val="00E704C0"/>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18" w:space="0" w:color="5F6062" w:themeColor="accent4"/>
          <w:right w:val="single" w:sz="8" w:space="0" w:color="5F6062" w:themeColor="accent4"/>
          <w:insideH w:val="nil"/>
          <w:insideV w:val="single" w:sz="8" w:space="0" w:color="5F606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insideH w:val="nil"/>
          <w:insideV w:val="single" w:sz="8" w:space="0" w:color="5F606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shd w:val="clear" w:color="auto" w:fill="D7D7D8" w:themeFill="accent4" w:themeFillTint="3F"/>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shd w:val="clear" w:color="auto" w:fill="D7D7D8" w:themeFill="accent4" w:themeFillTint="3F"/>
      </w:tcPr>
    </w:tblStylePr>
    <w:tblStylePr w:type="band2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tcPr>
    </w:tblStylePr>
  </w:style>
  <w:style w:type="table" w:styleId="LightGrid-Accent5">
    <w:name w:val="Light Grid Accent 5"/>
    <w:basedOn w:val="TableNormal"/>
    <w:rsid w:val="00E704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rsid w:val="00E704C0"/>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rsid w:val="00E704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rsid w:val="00E704C0"/>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pPr>
        <w:spacing w:before="0" w:after="0" w:line="240" w:lineRule="auto"/>
      </w:pPr>
      <w:rPr>
        <w:b/>
        <w:bCs/>
        <w:color w:val="FFFFFF" w:themeColor="background1"/>
      </w:rPr>
      <w:tblPr/>
      <w:tcPr>
        <w:shd w:val="clear" w:color="auto" w:fill="007DC3" w:themeFill="accent1"/>
      </w:tcPr>
    </w:tblStylePr>
    <w:tblStylePr w:type="lastRow">
      <w:pPr>
        <w:spacing w:before="0" w:after="0" w:line="240" w:lineRule="auto"/>
      </w:pPr>
      <w:rPr>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tcBorders>
      </w:tcPr>
    </w:tblStylePr>
    <w:tblStylePr w:type="firstCol">
      <w:rPr>
        <w:b/>
        <w:bCs/>
      </w:rPr>
    </w:tblStylePr>
    <w:tblStylePr w:type="lastCol">
      <w:rPr>
        <w:b/>
        <w:bCs/>
      </w:r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style>
  <w:style w:type="table" w:styleId="LightList-Accent2">
    <w:name w:val="Light List Accent 2"/>
    <w:basedOn w:val="TableNormal"/>
    <w:rsid w:val="00E704C0"/>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pPr>
        <w:spacing w:before="0" w:after="0" w:line="240" w:lineRule="auto"/>
      </w:pPr>
      <w:rPr>
        <w:b/>
        <w:bCs/>
        <w:color w:val="FFFFFF" w:themeColor="background1"/>
      </w:rPr>
      <w:tblPr/>
      <w:tcPr>
        <w:shd w:val="clear" w:color="auto" w:fill="00BCE4" w:themeFill="accent2"/>
      </w:tcPr>
    </w:tblStylePr>
    <w:tblStylePr w:type="lastRow">
      <w:pPr>
        <w:spacing w:before="0" w:after="0" w:line="240" w:lineRule="auto"/>
      </w:pPr>
      <w:rPr>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tcBorders>
      </w:tcPr>
    </w:tblStylePr>
    <w:tblStylePr w:type="firstCol">
      <w:rPr>
        <w:b/>
        <w:bCs/>
      </w:rPr>
    </w:tblStylePr>
    <w:tblStylePr w:type="lastCol">
      <w:rPr>
        <w:b/>
        <w:bCs/>
      </w:r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style>
  <w:style w:type="table" w:styleId="LightList-Accent3">
    <w:name w:val="Light List Accent 3"/>
    <w:basedOn w:val="TableNormal"/>
    <w:rsid w:val="00E704C0"/>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pPr>
        <w:spacing w:before="0" w:after="0" w:line="240" w:lineRule="auto"/>
      </w:pPr>
      <w:rPr>
        <w:b/>
        <w:bCs/>
        <w:color w:val="FFFFFF" w:themeColor="background1"/>
      </w:rPr>
      <w:tblPr/>
      <w:tcPr>
        <w:shd w:val="clear" w:color="auto" w:fill="00B1B0" w:themeFill="accent3"/>
      </w:tcPr>
    </w:tblStylePr>
    <w:tblStylePr w:type="lastRow">
      <w:pPr>
        <w:spacing w:before="0" w:after="0" w:line="240" w:lineRule="auto"/>
      </w:pPr>
      <w:rPr>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tcBorders>
      </w:tcPr>
    </w:tblStylePr>
    <w:tblStylePr w:type="firstCol">
      <w:rPr>
        <w:b/>
        <w:bCs/>
      </w:rPr>
    </w:tblStylePr>
    <w:tblStylePr w:type="lastCol">
      <w:rPr>
        <w:b/>
        <w:bCs/>
      </w:r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style>
  <w:style w:type="table" w:styleId="LightList-Accent4">
    <w:name w:val="Light List Accent 4"/>
    <w:basedOn w:val="TableNormal"/>
    <w:rsid w:val="00E704C0"/>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pPr>
        <w:spacing w:before="0" w:after="0" w:line="240" w:lineRule="auto"/>
      </w:pPr>
      <w:rPr>
        <w:b/>
        <w:bCs/>
        <w:color w:val="FFFFFF" w:themeColor="background1"/>
      </w:rPr>
      <w:tblPr/>
      <w:tcPr>
        <w:shd w:val="clear" w:color="auto" w:fill="5F6062" w:themeFill="accent4"/>
      </w:tcPr>
    </w:tblStylePr>
    <w:tblStylePr w:type="lastRow">
      <w:pPr>
        <w:spacing w:before="0" w:after="0" w:line="240" w:lineRule="auto"/>
      </w:pPr>
      <w:rPr>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tcBorders>
      </w:tcPr>
    </w:tblStylePr>
    <w:tblStylePr w:type="firstCol">
      <w:rPr>
        <w:b/>
        <w:bCs/>
      </w:rPr>
    </w:tblStylePr>
    <w:tblStylePr w:type="lastCol">
      <w:rPr>
        <w:b/>
        <w:bCs/>
      </w:r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style>
  <w:style w:type="table" w:styleId="LightList-Accent5">
    <w:name w:val="Light List Accent 5"/>
    <w:basedOn w:val="TableNormal"/>
    <w:rsid w:val="00E704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rsid w:val="00E704C0"/>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rsid w:val="00E704C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rsid w:val="00E704C0"/>
    <w:rPr>
      <w:color w:val="005D92" w:themeColor="accent1" w:themeShade="BF"/>
    </w:rPr>
    <w:tblPr>
      <w:tblStyleRowBandSize w:val="1"/>
      <w:tblStyleColBandSize w:val="1"/>
      <w:tblBorders>
        <w:top w:val="single" w:sz="8" w:space="0" w:color="007DC3" w:themeColor="accent1"/>
        <w:bottom w:val="single" w:sz="8" w:space="0" w:color="007DC3" w:themeColor="accent1"/>
      </w:tblBorders>
    </w:tblPr>
    <w:tblStylePr w:type="fir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la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left w:val="nil"/>
          <w:right w:val="nil"/>
          <w:insideH w:val="nil"/>
          <w:insideV w:val="nil"/>
        </w:tcBorders>
        <w:shd w:val="clear" w:color="auto" w:fill="B1E2FF" w:themeFill="accent1" w:themeFillTint="3F"/>
      </w:tcPr>
    </w:tblStylePr>
  </w:style>
  <w:style w:type="table" w:styleId="LightShading-Accent2">
    <w:name w:val="Light Shading Accent 2"/>
    <w:basedOn w:val="TableNormal"/>
    <w:rsid w:val="00E704C0"/>
    <w:rPr>
      <w:color w:val="008CAA" w:themeColor="accent2" w:themeShade="BF"/>
    </w:rPr>
    <w:tblPr>
      <w:tblStyleRowBandSize w:val="1"/>
      <w:tblStyleColBandSize w:val="1"/>
      <w:tblBorders>
        <w:top w:val="single" w:sz="8" w:space="0" w:color="00BCE4" w:themeColor="accent2"/>
        <w:bottom w:val="single" w:sz="8" w:space="0" w:color="00BCE4" w:themeColor="accent2"/>
      </w:tblBorders>
    </w:tblPr>
    <w:tblStylePr w:type="fir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la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left w:val="nil"/>
          <w:right w:val="nil"/>
          <w:insideH w:val="nil"/>
          <w:insideV w:val="nil"/>
        </w:tcBorders>
        <w:shd w:val="clear" w:color="auto" w:fill="B9F2FF" w:themeFill="accent2" w:themeFillTint="3F"/>
      </w:tcPr>
    </w:tblStylePr>
  </w:style>
  <w:style w:type="table" w:styleId="LightShading-Accent3">
    <w:name w:val="Light Shading Accent 3"/>
    <w:basedOn w:val="TableNormal"/>
    <w:rsid w:val="00E704C0"/>
    <w:rPr>
      <w:color w:val="008483" w:themeColor="accent3" w:themeShade="BF"/>
    </w:rPr>
    <w:tblPr>
      <w:tblStyleRowBandSize w:val="1"/>
      <w:tblStyleColBandSize w:val="1"/>
      <w:tblBorders>
        <w:top w:val="single" w:sz="8" w:space="0" w:color="00B1B0" w:themeColor="accent3"/>
        <w:bottom w:val="single" w:sz="8" w:space="0" w:color="00B1B0" w:themeColor="accent3"/>
      </w:tblBorders>
    </w:tblPr>
    <w:tblStylePr w:type="fir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la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left w:val="nil"/>
          <w:right w:val="nil"/>
          <w:insideH w:val="nil"/>
          <w:insideV w:val="nil"/>
        </w:tcBorders>
        <w:shd w:val="clear" w:color="auto" w:fill="ACFFFE" w:themeFill="accent3" w:themeFillTint="3F"/>
      </w:tcPr>
    </w:tblStylePr>
  </w:style>
  <w:style w:type="table" w:styleId="LightShading-Accent4">
    <w:name w:val="Light Shading Accent 4"/>
    <w:basedOn w:val="TableNormal"/>
    <w:rsid w:val="00E704C0"/>
    <w:rPr>
      <w:color w:val="474749" w:themeColor="accent4" w:themeShade="BF"/>
    </w:rPr>
    <w:tblPr>
      <w:tblStyleRowBandSize w:val="1"/>
      <w:tblStyleColBandSize w:val="1"/>
      <w:tblBorders>
        <w:top w:val="single" w:sz="8" w:space="0" w:color="5F6062" w:themeColor="accent4"/>
        <w:bottom w:val="single" w:sz="8" w:space="0" w:color="5F6062" w:themeColor="accent4"/>
      </w:tblBorders>
    </w:tblPr>
    <w:tblStylePr w:type="fir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la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left w:val="nil"/>
          <w:right w:val="nil"/>
          <w:insideH w:val="nil"/>
          <w:insideV w:val="nil"/>
        </w:tcBorders>
        <w:shd w:val="clear" w:color="auto" w:fill="D7D7D8" w:themeFill="accent4" w:themeFillTint="3F"/>
      </w:tcPr>
    </w:tblStylePr>
  </w:style>
  <w:style w:type="table" w:styleId="LightShading-Accent5">
    <w:name w:val="Light Shading Accent 5"/>
    <w:basedOn w:val="TableNormal"/>
    <w:rsid w:val="00E704C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rsid w:val="00E704C0"/>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paragraph" w:styleId="ListParagraph">
    <w:name w:val="List Paragraph"/>
    <w:basedOn w:val="Normal"/>
    <w:uiPriority w:val="1"/>
    <w:unhideWhenUsed/>
    <w:rsid w:val="00E704C0"/>
    <w:pPr>
      <w:ind w:left="720"/>
      <w:contextualSpacing/>
    </w:pPr>
  </w:style>
  <w:style w:type="table" w:styleId="MediumGrid1">
    <w:name w:val="Medium Grid 1"/>
    <w:basedOn w:val="TableNormal"/>
    <w:rsid w:val="00E704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rsid w:val="00E704C0"/>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insideV w:val="single" w:sz="8" w:space="0" w:color="13A9FF" w:themeColor="accent1" w:themeTint="BF"/>
      </w:tblBorders>
    </w:tblPr>
    <w:tcPr>
      <w:shd w:val="clear" w:color="auto" w:fill="B1E2FF" w:themeFill="accent1" w:themeFillTint="3F"/>
    </w:tcPr>
    <w:tblStylePr w:type="firstRow">
      <w:rPr>
        <w:b/>
        <w:bCs/>
      </w:rPr>
    </w:tblStylePr>
    <w:tblStylePr w:type="lastRow">
      <w:rPr>
        <w:b/>
        <w:bCs/>
      </w:rPr>
      <w:tblPr/>
      <w:tcPr>
        <w:tcBorders>
          <w:top w:val="single" w:sz="18" w:space="0" w:color="13A9FF" w:themeColor="accent1" w:themeTint="BF"/>
        </w:tcBorders>
      </w:tcPr>
    </w:tblStylePr>
    <w:tblStylePr w:type="firstCol">
      <w:rPr>
        <w:b/>
        <w:bCs/>
      </w:rPr>
    </w:tblStylePr>
    <w:tblStylePr w:type="lastCol">
      <w:rPr>
        <w:b/>
        <w:bCs/>
      </w:r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MediumGrid1-Accent2">
    <w:name w:val="Medium Grid 1 Accent 2"/>
    <w:basedOn w:val="TableNormal"/>
    <w:rsid w:val="00E704C0"/>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insideV w:val="single" w:sz="8" w:space="0" w:color="2BD9FF" w:themeColor="accent2" w:themeTint="BF"/>
      </w:tblBorders>
    </w:tblPr>
    <w:tcPr>
      <w:shd w:val="clear" w:color="auto" w:fill="B9F2FF" w:themeFill="accent2" w:themeFillTint="3F"/>
    </w:tcPr>
    <w:tblStylePr w:type="firstRow">
      <w:rPr>
        <w:b/>
        <w:bCs/>
      </w:rPr>
    </w:tblStylePr>
    <w:tblStylePr w:type="lastRow">
      <w:rPr>
        <w:b/>
        <w:bCs/>
      </w:rPr>
      <w:tblPr/>
      <w:tcPr>
        <w:tcBorders>
          <w:top w:val="single" w:sz="18" w:space="0" w:color="2BD9FF" w:themeColor="accent2" w:themeTint="BF"/>
        </w:tcBorders>
      </w:tcPr>
    </w:tblStylePr>
    <w:tblStylePr w:type="firstCol">
      <w:rPr>
        <w:b/>
        <w:bCs/>
      </w:rPr>
    </w:tblStylePr>
    <w:tblStylePr w:type="lastCol">
      <w:rPr>
        <w:b/>
        <w:bCs/>
      </w:r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MediumGrid1-Accent3">
    <w:name w:val="Medium Grid 1 Accent 3"/>
    <w:basedOn w:val="TableNormal"/>
    <w:rsid w:val="00E704C0"/>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insideV w:val="single" w:sz="8" w:space="0" w:color="05FFFD" w:themeColor="accent3" w:themeTint="BF"/>
      </w:tblBorders>
    </w:tblPr>
    <w:tcPr>
      <w:shd w:val="clear" w:color="auto" w:fill="ACFFFE" w:themeFill="accent3" w:themeFillTint="3F"/>
    </w:tcPr>
    <w:tblStylePr w:type="firstRow">
      <w:rPr>
        <w:b/>
        <w:bCs/>
      </w:rPr>
    </w:tblStylePr>
    <w:tblStylePr w:type="lastRow">
      <w:rPr>
        <w:b/>
        <w:bCs/>
      </w:rPr>
      <w:tblPr/>
      <w:tcPr>
        <w:tcBorders>
          <w:top w:val="single" w:sz="18" w:space="0" w:color="05FFFD" w:themeColor="accent3" w:themeTint="BF"/>
        </w:tcBorders>
      </w:tcPr>
    </w:tblStylePr>
    <w:tblStylePr w:type="firstCol">
      <w:rPr>
        <w:b/>
        <w:bCs/>
      </w:rPr>
    </w:tblStylePr>
    <w:tblStylePr w:type="lastCol">
      <w:rPr>
        <w:b/>
        <w:bCs/>
      </w:r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table" w:styleId="MediumGrid1-Accent4">
    <w:name w:val="Medium Grid 1 Accent 4"/>
    <w:basedOn w:val="TableNormal"/>
    <w:rsid w:val="00E704C0"/>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insideV w:val="single" w:sz="8" w:space="0" w:color="86878A" w:themeColor="accent4" w:themeTint="BF"/>
      </w:tblBorders>
    </w:tblPr>
    <w:tcPr>
      <w:shd w:val="clear" w:color="auto" w:fill="D7D7D8" w:themeFill="accent4" w:themeFillTint="3F"/>
    </w:tcPr>
    <w:tblStylePr w:type="firstRow">
      <w:rPr>
        <w:b/>
        <w:bCs/>
      </w:rPr>
    </w:tblStylePr>
    <w:tblStylePr w:type="lastRow">
      <w:rPr>
        <w:b/>
        <w:bCs/>
      </w:rPr>
      <w:tblPr/>
      <w:tcPr>
        <w:tcBorders>
          <w:top w:val="single" w:sz="18" w:space="0" w:color="86878A" w:themeColor="accent4" w:themeTint="BF"/>
        </w:tcBorders>
      </w:tcPr>
    </w:tblStylePr>
    <w:tblStylePr w:type="firstCol">
      <w:rPr>
        <w:b/>
        <w:bCs/>
      </w:rPr>
    </w:tblStylePr>
    <w:tblStylePr w:type="lastCol">
      <w:rPr>
        <w:b/>
        <w:bCs/>
      </w:r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MediumGrid1-Accent5">
    <w:name w:val="Medium Grid 1 Accent 5"/>
    <w:basedOn w:val="TableNormal"/>
    <w:rsid w:val="00E704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rsid w:val="00E704C0"/>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cPr>
      <w:shd w:val="clear" w:color="auto" w:fill="B1E2FF" w:themeFill="accent1" w:themeFillTint="3F"/>
    </w:tcPr>
    <w:tblStylePr w:type="firstRow">
      <w:rPr>
        <w:b/>
        <w:bCs/>
        <w:color w:val="000000" w:themeColor="text1"/>
      </w:rPr>
      <w:tblPr/>
      <w:tcPr>
        <w:shd w:val="clear" w:color="auto" w:fill="E0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8FF" w:themeFill="accent1" w:themeFillTint="33"/>
      </w:tcPr>
    </w:tblStylePr>
    <w:tblStylePr w:type="band1Vert">
      <w:tblPr/>
      <w:tcPr>
        <w:shd w:val="clear" w:color="auto" w:fill="62C6FF" w:themeFill="accent1" w:themeFillTint="7F"/>
      </w:tcPr>
    </w:tblStylePr>
    <w:tblStylePr w:type="band1Horz">
      <w:tblPr/>
      <w:tcPr>
        <w:tcBorders>
          <w:insideH w:val="single" w:sz="6" w:space="0" w:color="007DC3" w:themeColor="accent1"/>
          <w:insideV w:val="single" w:sz="6" w:space="0" w:color="007DC3" w:themeColor="accent1"/>
        </w:tcBorders>
        <w:shd w:val="clear" w:color="auto" w:fill="62C6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cPr>
      <w:shd w:val="clear" w:color="auto" w:fill="B9F2FF" w:themeFill="accent2" w:themeFillTint="3F"/>
    </w:tcPr>
    <w:tblStylePr w:type="firstRow">
      <w:rPr>
        <w:b/>
        <w:bCs/>
        <w:color w:val="000000" w:themeColor="text1"/>
      </w:rPr>
      <w:tblPr/>
      <w:tcPr>
        <w:shd w:val="clear" w:color="auto" w:fill="E3FA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5FF" w:themeFill="accent2" w:themeFillTint="33"/>
      </w:tcPr>
    </w:tblStylePr>
    <w:tblStylePr w:type="band1Vert">
      <w:tblPr/>
      <w:tcPr>
        <w:shd w:val="clear" w:color="auto" w:fill="72E6FF" w:themeFill="accent2" w:themeFillTint="7F"/>
      </w:tcPr>
    </w:tblStylePr>
    <w:tblStylePr w:type="band1Horz">
      <w:tblPr/>
      <w:tcPr>
        <w:tcBorders>
          <w:insideH w:val="single" w:sz="6" w:space="0" w:color="00BCE4" w:themeColor="accent2"/>
          <w:insideV w:val="single" w:sz="6" w:space="0" w:color="00BCE4" w:themeColor="accent2"/>
        </w:tcBorders>
        <w:shd w:val="clear" w:color="auto" w:fill="72E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cPr>
      <w:shd w:val="clear" w:color="auto" w:fill="ACFFFE" w:themeFill="accent3" w:themeFillTint="3F"/>
    </w:tcPr>
    <w:tblStylePr w:type="firstRow">
      <w:rPr>
        <w:b/>
        <w:bCs/>
        <w:color w:val="000000" w:themeColor="text1"/>
      </w:rPr>
      <w:tblPr/>
      <w:tcPr>
        <w:shd w:val="clear" w:color="auto" w:fill="DEFF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FE" w:themeFill="accent3" w:themeFillTint="33"/>
      </w:tcPr>
    </w:tblStylePr>
    <w:tblStylePr w:type="band1Vert">
      <w:tblPr/>
      <w:tcPr>
        <w:shd w:val="clear" w:color="auto" w:fill="59FFFD" w:themeFill="accent3" w:themeFillTint="7F"/>
      </w:tcPr>
    </w:tblStylePr>
    <w:tblStylePr w:type="band1Horz">
      <w:tblPr/>
      <w:tcPr>
        <w:tcBorders>
          <w:insideH w:val="single" w:sz="6" w:space="0" w:color="00B1B0" w:themeColor="accent3"/>
          <w:insideV w:val="single" w:sz="6" w:space="0" w:color="00B1B0" w:themeColor="accent3"/>
        </w:tcBorders>
        <w:shd w:val="clear" w:color="auto" w:fill="59FF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cPr>
      <w:shd w:val="clear" w:color="auto" w:fill="D7D7D8" w:themeFill="accent4" w:themeFillTint="3F"/>
    </w:tcPr>
    <w:tblStylePr w:type="firstRow">
      <w:rPr>
        <w:b/>
        <w:bCs/>
        <w:color w:val="000000" w:themeColor="text1"/>
      </w:rPr>
      <w:tblPr/>
      <w:tcPr>
        <w:shd w:val="clear" w:color="auto" w:fill="EFEF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DFDF" w:themeFill="accent4" w:themeFillTint="33"/>
      </w:tcPr>
    </w:tblStylePr>
    <w:tblStylePr w:type="band1Vert">
      <w:tblPr/>
      <w:tcPr>
        <w:shd w:val="clear" w:color="auto" w:fill="AEAFB1" w:themeFill="accent4" w:themeFillTint="7F"/>
      </w:tcPr>
    </w:tblStylePr>
    <w:tblStylePr w:type="band1Horz">
      <w:tblPr/>
      <w:tcPr>
        <w:tcBorders>
          <w:insideH w:val="single" w:sz="6" w:space="0" w:color="5F6062" w:themeColor="accent4"/>
          <w:insideV w:val="single" w:sz="6" w:space="0" w:color="5F6062" w:themeColor="accent4"/>
        </w:tcBorders>
        <w:shd w:val="clear" w:color="auto" w:fill="AEAFB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DC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DC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C6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C6FF" w:themeFill="accent1" w:themeFillTint="7F"/>
      </w:tcPr>
    </w:tblStylePr>
  </w:style>
  <w:style w:type="table" w:styleId="MediumGrid3-Accent2">
    <w:name w:val="Medium Grid 3 Accent 2"/>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E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E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6FF" w:themeFill="accent2" w:themeFillTint="7F"/>
      </w:tcPr>
    </w:tblStylePr>
  </w:style>
  <w:style w:type="table" w:styleId="MediumGrid3-Accent3">
    <w:name w:val="Medium Grid 3 Accent 3"/>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1B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1B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D" w:themeFill="accent3" w:themeFillTint="7F"/>
      </w:tcPr>
    </w:tblStylePr>
  </w:style>
  <w:style w:type="table" w:styleId="MediumGrid3-Accent4">
    <w:name w:val="Medium Grid 3 Accent 4"/>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606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606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FB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FB1" w:themeFill="accent4" w:themeFillTint="7F"/>
      </w:tcPr>
    </w:tblStylePr>
  </w:style>
  <w:style w:type="table" w:styleId="MediumGrid3-Accent5">
    <w:name w:val="Medium Grid 3 Accent 5"/>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rsid w:val="00E704C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DC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rsid w:val="00E704C0"/>
    <w:rPr>
      <w:color w:val="000000" w:themeColor="text1"/>
    </w:rPr>
    <w:tblPr>
      <w:tblStyleRowBandSize w:val="1"/>
      <w:tblStyleColBandSize w:val="1"/>
      <w:tblBorders>
        <w:top w:val="single" w:sz="8" w:space="0" w:color="007DC3" w:themeColor="accent1"/>
        <w:bottom w:val="single" w:sz="8" w:space="0" w:color="007DC3" w:themeColor="accent1"/>
      </w:tblBorders>
    </w:tblPr>
    <w:tblStylePr w:type="firstRow">
      <w:rPr>
        <w:rFonts w:asciiTheme="majorHAnsi" w:eastAsiaTheme="majorEastAsia" w:hAnsiTheme="majorHAnsi" w:cstheme="majorBidi"/>
      </w:rPr>
      <w:tblPr/>
      <w:tcPr>
        <w:tcBorders>
          <w:top w:val="nil"/>
          <w:bottom w:val="single" w:sz="8" w:space="0" w:color="007DC3" w:themeColor="accent1"/>
        </w:tcBorders>
      </w:tcPr>
    </w:tblStylePr>
    <w:tblStylePr w:type="lastRow">
      <w:rPr>
        <w:b/>
        <w:bCs/>
        <w:color w:val="007DC3" w:themeColor="text2"/>
      </w:rPr>
      <w:tblPr/>
      <w:tcPr>
        <w:tcBorders>
          <w:top w:val="single" w:sz="8" w:space="0" w:color="007DC3" w:themeColor="accent1"/>
          <w:bottom w:val="single" w:sz="8" w:space="0" w:color="007DC3" w:themeColor="accent1"/>
        </w:tcBorders>
      </w:tcPr>
    </w:tblStylePr>
    <w:tblStylePr w:type="firstCol">
      <w:rPr>
        <w:b/>
        <w:bCs/>
      </w:rPr>
    </w:tblStylePr>
    <w:tblStylePr w:type="lastCol">
      <w:rPr>
        <w:b/>
        <w:bCs/>
      </w:rPr>
      <w:tblPr/>
      <w:tcPr>
        <w:tcBorders>
          <w:top w:val="single" w:sz="8" w:space="0" w:color="007DC3" w:themeColor="accent1"/>
          <w:bottom w:val="single" w:sz="8" w:space="0" w:color="007DC3" w:themeColor="accent1"/>
        </w:tcBorders>
      </w:tcPr>
    </w:tblStylePr>
    <w:tblStylePr w:type="band1Vert">
      <w:tblPr/>
      <w:tcPr>
        <w:shd w:val="clear" w:color="auto" w:fill="B1E2FF" w:themeFill="accent1" w:themeFillTint="3F"/>
      </w:tcPr>
    </w:tblStylePr>
    <w:tblStylePr w:type="band1Horz">
      <w:tblPr/>
      <w:tcPr>
        <w:shd w:val="clear" w:color="auto" w:fill="B1E2FF" w:themeFill="accent1" w:themeFillTint="3F"/>
      </w:tcPr>
    </w:tblStylePr>
  </w:style>
  <w:style w:type="table" w:styleId="MediumList1-Accent2">
    <w:name w:val="Medium List 1 Accent 2"/>
    <w:basedOn w:val="TableNormal"/>
    <w:rsid w:val="00E704C0"/>
    <w:rPr>
      <w:color w:val="000000" w:themeColor="text1"/>
    </w:rPr>
    <w:tblPr>
      <w:tblStyleRowBandSize w:val="1"/>
      <w:tblStyleColBandSize w:val="1"/>
      <w:tblBorders>
        <w:top w:val="single" w:sz="8" w:space="0" w:color="00BCE4" w:themeColor="accent2"/>
        <w:bottom w:val="single" w:sz="8" w:space="0" w:color="00BCE4" w:themeColor="accent2"/>
      </w:tblBorders>
    </w:tblPr>
    <w:tblStylePr w:type="firstRow">
      <w:rPr>
        <w:rFonts w:asciiTheme="majorHAnsi" w:eastAsiaTheme="majorEastAsia" w:hAnsiTheme="majorHAnsi" w:cstheme="majorBidi"/>
      </w:rPr>
      <w:tblPr/>
      <w:tcPr>
        <w:tcBorders>
          <w:top w:val="nil"/>
          <w:bottom w:val="single" w:sz="8" w:space="0" w:color="00BCE4" w:themeColor="accent2"/>
        </w:tcBorders>
      </w:tcPr>
    </w:tblStylePr>
    <w:tblStylePr w:type="lastRow">
      <w:rPr>
        <w:b/>
        <w:bCs/>
        <w:color w:val="007DC3" w:themeColor="text2"/>
      </w:rPr>
      <w:tblPr/>
      <w:tcPr>
        <w:tcBorders>
          <w:top w:val="single" w:sz="8" w:space="0" w:color="00BCE4" w:themeColor="accent2"/>
          <w:bottom w:val="single" w:sz="8" w:space="0" w:color="00BCE4" w:themeColor="accent2"/>
        </w:tcBorders>
      </w:tcPr>
    </w:tblStylePr>
    <w:tblStylePr w:type="firstCol">
      <w:rPr>
        <w:b/>
        <w:bCs/>
      </w:rPr>
    </w:tblStylePr>
    <w:tblStylePr w:type="lastCol">
      <w:rPr>
        <w:b/>
        <w:bCs/>
      </w:rPr>
      <w:tblPr/>
      <w:tcPr>
        <w:tcBorders>
          <w:top w:val="single" w:sz="8" w:space="0" w:color="00BCE4" w:themeColor="accent2"/>
          <w:bottom w:val="single" w:sz="8" w:space="0" w:color="00BCE4" w:themeColor="accent2"/>
        </w:tcBorders>
      </w:tcPr>
    </w:tblStylePr>
    <w:tblStylePr w:type="band1Vert">
      <w:tblPr/>
      <w:tcPr>
        <w:shd w:val="clear" w:color="auto" w:fill="B9F2FF" w:themeFill="accent2" w:themeFillTint="3F"/>
      </w:tcPr>
    </w:tblStylePr>
    <w:tblStylePr w:type="band1Horz">
      <w:tblPr/>
      <w:tcPr>
        <w:shd w:val="clear" w:color="auto" w:fill="B9F2FF" w:themeFill="accent2" w:themeFillTint="3F"/>
      </w:tcPr>
    </w:tblStylePr>
  </w:style>
  <w:style w:type="table" w:styleId="MediumList1-Accent3">
    <w:name w:val="Medium List 1 Accent 3"/>
    <w:basedOn w:val="TableNormal"/>
    <w:rsid w:val="00E704C0"/>
    <w:rPr>
      <w:color w:val="000000" w:themeColor="text1"/>
    </w:rPr>
    <w:tblPr>
      <w:tblStyleRowBandSize w:val="1"/>
      <w:tblStyleColBandSize w:val="1"/>
      <w:tblBorders>
        <w:top w:val="single" w:sz="8" w:space="0" w:color="00B1B0" w:themeColor="accent3"/>
        <w:bottom w:val="single" w:sz="8" w:space="0" w:color="00B1B0" w:themeColor="accent3"/>
      </w:tblBorders>
    </w:tblPr>
    <w:tblStylePr w:type="firstRow">
      <w:rPr>
        <w:rFonts w:asciiTheme="majorHAnsi" w:eastAsiaTheme="majorEastAsia" w:hAnsiTheme="majorHAnsi" w:cstheme="majorBidi"/>
      </w:rPr>
      <w:tblPr/>
      <w:tcPr>
        <w:tcBorders>
          <w:top w:val="nil"/>
          <w:bottom w:val="single" w:sz="8" w:space="0" w:color="00B1B0" w:themeColor="accent3"/>
        </w:tcBorders>
      </w:tcPr>
    </w:tblStylePr>
    <w:tblStylePr w:type="lastRow">
      <w:rPr>
        <w:b/>
        <w:bCs/>
        <w:color w:val="007DC3" w:themeColor="text2"/>
      </w:rPr>
      <w:tblPr/>
      <w:tcPr>
        <w:tcBorders>
          <w:top w:val="single" w:sz="8" w:space="0" w:color="00B1B0" w:themeColor="accent3"/>
          <w:bottom w:val="single" w:sz="8" w:space="0" w:color="00B1B0" w:themeColor="accent3"/>
        </w:tcBorders>
      </w:tcPr>
    </w:tblStylePr>
    <w:tblStylePr w:type="firstCol">
      <w:rPr>
        <w:b/>
        <w:bCs/>
      </w:rPr>
    </w:tblStylePr>
    <w:tblStylePr w:type="lastCol">
      <w:rPr>
        <w:b/>
        <w:bCs/>
      </w:rPr>
      <w:tblPr/>
      <w:tcPr>
        <w:tcBorders>
          <w:top w:val="single" w:sz="8" w:space="0" w:color="00B1B0" w:themeColor="accent3"/>
          <w:bottom w:val="single" w:sz="8" w:space="0" w:color="00B1B0" w:themeColor="accent3"/>
        </w:tcBorders>
      </w:tcPr>
    </w:tblStylePr>
    <w:tblStylePr w:type="band1Vert">
      <w:tblPr/>
      <w:tcPr>
        <w:shd w:val="clear" w:color="auto" w:fill="ACFFFE" w:themeFill="accent3" w:themeFillTint="3F"/>
      </w:tcPr>
    </w:tblStylePr>
    <w:tblStylePr w:type="band1Horz">
      <w:tblPr/>
      <w:tcPr>
        <w:shd w:val="clear" w:color="auto" w:fill="ACFFFE" w:themeFill="accent3" w:themeFillTint="3F"/>
      </w:tcPr>
    </w:tblStylePr>
  </w:style>
  <w:style w:type="table" w:styleId="MediumList1-Accent4">
    <w:name w:val="Medium List 1 Accent 4"/>
    <w:basedOn w:val="TableNormal"/>
    <w:rsid w:val="00E704C0"/>
    <w:rPr>
      <w:color w:val="000000" w:themeColor="text1"/>
    </w:rPr>
    <w:tblPr>
      <w:tblStyleRowBandSize w:val="1"/>
      <w:tblStyleColBandSize w:val="1"/>
      <w:tblBorders>
        <w:top w:val="single" w:sz="8" w:space="0" w:color="5F6062" w:themeColor="accent4"/>
        <w:bottom w:val="single" w:sz="8" w:space="0" w:color="5F6062" w:themeColor="accent4"/>
      </w:tblBorders>
    </w:tblPr>
    <w:tblStylePr w:type="firstRow">
      <w:rPr>
        <w:rFonts w:asciiTheme="majorHAnsi" w:eastAsiaTheme="majorEastAsia" w:hAnsiTheme="majorHAnsi" w:cstheme="majorBidi"/>
      </w:rPr>
      <w:tblPr/>
      <w:tcPr>
        <w:tcBorders>
          <w:top w:val="nil"/>
          <w:bottom w:val="single" w:sz="8" w:space="0" w:color="5F6062" w:themeColor="accent4"/>
        </w:tcBorders>
      </w:tcPr>
    </w:tblStylePr>
    <w:tblStylePr w:type="lastRow">
      <w:rPr>
        <w:b/>
        <w:bCs/>
        <w:color w:val="007DC3" w:themeColor="text2"/>
      </w:rPr>
      <w:tblPr/>
      <w:tcPr>
        <w:tcBorders>
          <w:top w:val="single" w:sz="8" w:space="0" w:color="5F6062" w:themeColor="accent4"/>
          <w:bottom w:val="single" w:sz="8" w:space="0" w:color="5F6062" w:themeColor="accent4"/>
        </w:tcBorders>
      </w:tcPr>
    </w:tblStylePr>
    <w:tblStylePr w:type="firstCol">
      <w:rPr>
        <w:b/>
        <w:bCs/>
      </w:rPr>
    </w:tblStylePr>
    <w:tblStylePr w:type="lastCol">
      <w:rPr>
        <w:b/>
        <w:bCs/>
      </w:rPr>
      <w:tblPr/>
      <w:tcPr>
        <w:tcBorders>
          <w:top w:val="single" w:sz="8" w:space="0" w:color="5F6062" w:themeColor="accent4"/>
          <w:bottom w:val="single" w:sz="8" w:space="0" w:color="5F6062" w:themeColor="accent4"/>
        </w:tcBorders>
      </w:tcPr>
    </w:tblStylePr>
    <w:tblStylePr w:type="band1Vert">
      <w:tblPr/>
      <w:tcPr>
        <w:shd w:val="clear" w:color="auto" w:fill="D7D7D8" w:themeFill="accent4" w:themeFillTint="3F"/>
      </w:tcPr>
    </w:tblStylePr>
    <w:tblStylePr w:type="band1Horz">
      <w:tblPr/>
      <w:tcPr>
        <w:shd w:val="clear" w:color="auto" w:fill="D7D7D8" w:themeFill="accent4" w:themeFillTint="3F"/>
      </w:tcPr>
    </w:tblStylePr>
  </w:style>
  <w:style w:type="table" w:styleId="MediumList1-Accent5">
    <w:name w:val="Medium List 1 Accent 5"/>
    <w:basedOn w:val="TableNormal"/>
    <w:rsid w:val="00E704C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007DC3"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rsid w:val="00E704C0"/>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7DC3"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rPr>
        <w:sz w:val="24"/>
        <w:szCs w:val="24"/>
      </w:rPr>
      <w:tblPr/>
      <w:tcPr>
        <w:tcBorders>
          <w:top w:val="nil"/>
          <w:left w:val="nil"/>
          <w:bottom w:val="single" w:sz="24" w:space="0" w:color="007DC3" w:themeColor="accent1"/>
          <w:right w:val="nil"/>
          <w:insideH w:val="nil"/>
          <w:insideV w:val="nil"/>
        </w:tcBorders>
        <w:shd w:val="clear" w:color="auto" w:fill="FFFFFF" w:themeFill="background1"/>
      </w:tcPr>
    </w:tblStylePr>
    <w:tblStylePr w:type="lastRow">
      <w:tblPr/>
      <w:tcPr>
        <w:tcBorders>
          <w:top w:val="single" w:sz="8" w:space="0" w:color="007DC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DC3" w:themeColor="accent1"/>
          <w:insideH w:val="nil"/>
          <w:insideV w:val="nil"/>
        </w:tcBorders>
        <w:shd w:val="clear" w:color="auto" w:fill="FFFFFF" w:themeFill="background1"/>
      </w:tcPr>
    </w:tblStylePr>
    <w:tblStylePr w:type="lastCol">
      <w:tblPr/>
      <w:tcPr>
        <w:tcBorders>
          <w:top w:val="nil"/>
          <w:left w:val="single" w:sz="8" w:space="0" w:color="007DC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top w:val="nil"/>
          <w:bottom w:val="nil"/>
          <w:insideH w:val="nil"/>
          <w:insideV w:val="nil"/>
        </w:tcBorders>
        <w:shd w:val="clear" w:color="auto" w:fill="B1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rPr>
        <w:sz w:val="24"/>
        <w:szCs w:val="24"/>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tblPr/>
      <w:tcPr>
        <w:tcBorders>
          <w:top w:val="single" w:sz="8" w:space="0" w:color="00BCE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E4" w:themeColor="accent2"/>
          <w:insideH w:val="nil"/>
          <w:insideV w:val="nil"/>
        </w:tcBorders>
        <w:shd w:val="clear" w:color="auto" w:fill="FFFFFF" w:themeFill="background1"/>
      </w:tcPr>
    </w:tblStylePr>
    <w:tblStylePr w:type="lastCol">
      <w:tblPr/>
      <w:tcPr>
        <w:tcBorders>
          <w:top w:val="nil"/>
          <w:left w:val="single" w:sz="8" w:space="0" w:color="00BCE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top w:val="nil"/>
          <w:bottom w:val="nil"/>
          <w:insideH w:val="nil"/>
          <w:insideV w:val="nil"/>
        </w:tcBorders>
        <w:shd w:val="clear" w:color="auto" w:fill="B9F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rPr>
        <w:sz w:val="24"/>
        <w:szCs w:val="24"/>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tblPr/>
      <w:tcPr>
        <w:tcBorders>
          <w:top w:val="single" w:sz="8" w:space="0" w:color="00B1B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1B0" w:themeColor="accent3"/>
          <w:insideH w:val="nil"/>
          <w:insideV w:val="nil"/>
        </w:tcBorders>
        <w:shd w:val="clear" w:color="auto" w:fill="FFFFFF" w:themeFill="background1"/>
      </w:tcPr>
    </w:tblStylePr>
    <w:tblStylePr w:type="lastCol">
      <w:tblPr/>
      <w:tcPr>
        <w:tcBorders>
          <w:top w:val="nil"/>
          <w:left w:val="single" w:sz="8" w:space="0" w:color="00B1B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top w:val="nil"/>
          <w:bottom w:val="nil"/>
          <w:insideH w:val="nil"/>
          <w:insideV w:val="nil"/>
        </w:tcBorders>
        <w:shd w:val="clear" w:color="auto" w:fill="ACFF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rPr>
        <w:sz w:val="24"/>
        <w:szCs w:val="24"/>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tblPr/>
      <w:tcPr>
        <w:tcBorders>
          <w:top w:val="single" w:sz="8" w:space="0" w:color="5F606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6062" w:themeColor="accent4"/>
          <w:insideH w:val="nil"/>
          <w:insideV w:val="nil"/>
        </w:tcBorders>
        <w:shd w:val="clear" w:color="auto" w:fill="FFFFFF" w:themeFill="background1"/>
      </w:tcPr>
    </w:tblStylePr>
    <w:tblStylePr w:type="lastCol">
      <w:tblPr/>
      <w:tcPr>
        <w:tcBorders>
          <w:top w:val="nil"/>
          <w:left w:val="single" w:sz="8" w:space="0" w:color="5F606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top w:val="nil"/>
          <w:bottom w:val="nil"/>
          <w:insideH w:val="nil"/>
          <w:insideV w:val="nil"/>
        </w:tcBorders>
        <w:shd w:val="clear" w:color="auto" w:fill="D7D7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single" w:sz="8" w:space="0" w:color="FFFF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rsid w:val="00E704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rsid w:val="00E704C0"/>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tblBorders>
    </w:tblPr>
    <w:tblStylePr w:type="firstRow">
      <w:pPr>
        <w:spacing w:before="0" w:after="0" w:line="240" w:lineRule="auto"/>
      </w:pPr>
      <w:rPr>
        <w:b/>
        <w:bCs/>
        <w:color w:val="FFFFFF" w:themeColor="background1"/>
      </w:rPr>
      <w:tblPr/>
      <w:tcPr>
        <w:tc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shd w:val="clear" w:color="auto" w:fill="007DC3" w:themeFill="accent1"/>
      </w:tcPr>
    </w:tblStylePr>
    <w:tblStylePr w:type="lastRow">
      <w:pPr>
        <w:spacing w:before="0" w:after="0" w:line="240" w:lineRule="auto"/>
      </w:pPr>
      <w:rPr>
        <w:b/>
        <w:bCs/>
      </w:rPr>
      <w:tblPr/>
      <w:tcPr>
        <w:tcBorders>
          <w:top w:val="double" w:sz="6"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E2FF" w:themeFill="accent1" w:themeFillTint="3F"/>
      </w:tcPr>
    </w:tblStylePr>
    <w:tblStylePr w:type="band1Horz">
      <w:tblPr/>
      <w:tcPr>
        <w:tcBorders>
          <w:insideH w:val="nil"/>
          <w:insideV w:val="nil"/>
        </w:tcBorders>
        <w:shd w:val="clear" w:color="auto" w:fill="B1E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rsid w:val="00E704C0"/>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tblBorders>
    </w:tblPr>
    <w:tblStylePr w:type="firstRow">
      <w:pPr>
        <w:spacing w:before="0" w:after="0" w:line="240" w:lineRule="auto"/>
      </w:pPr>
      <w:rPr>
        <w:b/>
        <w:bCs/>
        <w:color w:val="FFFFFF" w:themeColor="background1"/>
      </w:rPr>
      <w:tblPr/>
      <w:tcPr>
        <w:tc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shd w:val="clear" w:color="auto" w:fill="00BCE4" w:themeFill="accent2"/>
      </w:tcPr>
    </w:tblStylePr>
    <w:tblStylePr w:type="lastRow">
      <w:pPr>
        <w:spacing w:before="0" w:after="0" w:line="240" w:lineRule="auto"/>
      </w:pPr>
      <w:rPr>
        <w:b/>
        <w:bCs/>
      </w:rPr>
      <w:tblPr/>
      <w:tcPr>
        <w:tcBorders>
          <w:top w:val="double" w:sz="6"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9F2FF" w:themeFill="accent2" w:themeFillTint="3F"/>
      </w:tcPr>
    </w:tblStylePr>
    <w:tblStylePr w:type="band1Horz">
      <w:tblPr/>
      <w:tcPr>
        <w:tcBorders>
          <w:insideH w:val="nil"/>
          <w:insideV w:val="nil"/>
        </w:tcBorders>
        <w:shd w:val="clear" w:color="auto" w:fill="B9F2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rsid w:val="00E704C0"/>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tblBorders>
    </w:tblPr>
    <w:tblStylePr w:type="firstRow">
      <w:pPr>
        <w:spacing w:before="0" w:after="0" w:line="240" w:lineRule="auto"/>
      </w:pPr>
      <w:rPr>
        <w:b/>
        <w:bCs/>
        <w:color w:val="FFFFFF" w:themeColor="background1"/>
      </w:rPr>
      <w:tblPr/>
      <w:tcPr>
        <w:tc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shd w:val="clear" w:color="auto" w:fill="00B1B0" w:themeFill="accent3"/>
      </w:tcPr>
    </w:tblStylePr>
    <w:tblStylePr w:type="lastRow">
      <w:pPr>
        <w:spacing w:before="0" w:after="0" w:line="240" w:lineRule="auto"/>
      </w:pPr>
      <w:rPr>
        <w:b/>
        <w:bCs/>
      </w:rPr>
      <w:tblPr/>
      <w:tcPr>
        <w:tcBorders>
          <w:top w:val="double" w:sz="6"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E" w:themeFill="accent3" w:themeFillTint="3F"/>
      </w:tcPr>
    </w:tblStylePr>
    <w:tblStylePr w:type="band1Horz">
      <w:tblPr/>
      <w:tcPr>
        <w:tcBorders>
          <w:insideH w:val="nil"/>
          <w:insideV w:val="nil"/>
        </w:tcBorders>
        <w:shd w:val="clear" w:color="auto" w:fill="ACFF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rsid w:val="00E704C0"/>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tblBorders>
    </w:tblPr>
    <w:tblStylePr w:type="firstRow">
      <w:pPr>
        <w:spacing w:before="0" w:after="0" w:line="240" w:lineRule="auto"/>
      </w:pPr>
      <w:rPr>
        <w:b/>
        <w:bCs/>
        <w:color w:val="FFFFFF" w:themeColor="background1"/>
      </w:rPr>
      <w:tblPr/>
      <w:tcPr>
        <w:tc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shd w:val="clear" w:color="auto" w:fill="5F6062" w:themeFill="accent4"/>
      </w:tcPr>
    </w:tblStylePr>
    <w:tblStylePr w:type="lastRow">
      <w:pPr>
        <w:spacing w:before="0" w:after="0" w:line="240" w:lineRule="auto"/>
      </w:pPr>
      <w:rPr>
        <w:b/>
        <w:bCs/>
      </w:rPr>
      <w:tblPr/>
      <w:tcPr>
        <w:tcBorders>
          <w:top w:val="double" w:sz="6"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7D8" w:themeFill="accent4" w:themeFillTint="3F"/>
      </w:tcPr>
    </w:tblStylePr>
    <w:tblStylePr w:type="band1Horz">
      <w:tblPr/>
      <w:tcPr>
        <w:tcBorders>
          <w:insideH w:val="nil"/>
          <w:insideV w:val="nil"/>
        </w:tcBorders>
        <w:shd w:val="clear" w:color="auto" w:fill="D7D7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rsid w:val="00E704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rsid w:val="00E704C0"/>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DC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DC3" w:themeFill="accent1"/>
      </w:tcPr>
    </w:tblStylePr>
    <w:tblStylePr w:type="lastCol">
      <w:rPr>
        <w:b/>
        <w:bCs/>
        <w:color w:val="FFFFFF" w:themeColor="background1"/>
      </w:rPr>
      <w:tblPr/>
      <w:tcPr>
        <w:tcBorders>
          <w:left w:val="nil"/>
          <w:right w:val="nil"/>
          <w:insideH w:val="nil"/>
          <w:insideV w:val="nil"/>
        </w:tcBorders>
        <w:shd w:val="clear" w:color="auto" w:fill="007DC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E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CE4" w:themeFill="accent2"/>
      </w:tcPr>
    </w:tblStylePr>
    <w:tblStylePr w:type="lastCol">
      <w:rPr>
        <w:b/>
        <w:bCs/>
        <w:color w:val="FFFFFF" w:themeColor="background1"/>
      </w:rPr>
      <w:tblPr/>
      <w:tcPr>
        <w:tcBorders>
          <w:left w:val="nil"/>
          <w:right w:val="nil"/>
          <w:insideH w:val="nil"/>
          <w:insideV w:val="nil"/>
        </w:tcBorders>
        <w:shd w:val="clear" w:color="auto" w:fill="00BCE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1B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1B0" w:themeFill="accent3"/>
      </w:tcPr>
    </w:tblStylePr>
    <w:tblStylePr w:type="lastCol">
      <w:rPr>
        <w:b/>
        <w:bCs/>
        <w:color w:val="FFFFFF" w:themeColor="background1"/>
      </w:rPr>
      <w:tblPr/>
      <w:tcPr>
        <w:tcBorders>
          <w:left w:val="nil"/>
          <w:right w:val="nil"/>
          <w:insideH w:val="nil"/>
          <w:insideV w:val="nil"/>
        </w:tcBorders>
        <w:shd w:val="clear" w:color="auto" w:fill="00B1B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606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6062" w:themeFill="accent4"/>
      </w:tcPr>
    </w:tblStylePr>
    <w:tblStylePr w:type="lastCol">
      <w:rPr>
        <w:b/>
        <w:bCs/>
        <w:color w:val="FFFFFF" w:themeColor="background1"/>
      </w:rPr>
      <w:tblPr/>
      <w:tcPr>
        <w:tcBorders>
          <w:left w:val="nil"/>
          <w:right w:val="nil"/>
          <w:insideH w:val="nil"/>
          <w:insideV w:val="nil"/>
        </w:tcBorders>
        <w:shd w:val="clear" w:color="auto" w:fill="5F606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
    <w:semiHidden/>
    <w:unhideWhenUsed/>
    <w:rsid w:val="00E704C0"/>
    <w:rPr>
      <w:noProof/>
      <w:lang w:val="en-AU"/>
    </w:rPr>
  </w:style>
  <w:style w:type="table" w:styleId="Table3Deffects1">
    <w:name w:val="Table 3D effects 1"/>
    <w:basedOn w:val="TableNormal"/>
    <w:rsid w:val="00E704C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704C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704C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704C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704C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704C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704C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704C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704C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704C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704C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704C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704C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704C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704C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704C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704C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704C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704C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704C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704C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704C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704C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704C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704C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704C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704C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704C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704C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704C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704C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704C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704C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704C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704C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704C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704C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704C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704C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704C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xPageNumber">
    <w:name w:val="xPageNumber"/>
    <w:semiHidden/>
    <w:qFormat/>
    <w:rsid w:val="009552AD"/>
    <w:pPr>
      <w:framePr w:hSpace="181" w:wrap="around" w:vAnchor="text" w:hAnchor="margin" w:xAlign="center" w:y="114"/>
      <w:spacing w:before="120"/>
      <w:jc w:val="center"/>
    </w:pPr>
    <w:rPr>
      <w:rFonts w:cs="Arial"/>
      <w:noProof/>
      <w:color w:val="5F6062"/>
      <w:sz w:val="18"/>
      <w:lang w:val="en-AU"/>
    </w:rPr>
  </w:style>
  <w:style w:type="table" w:customStyle="1" w:styleId="TableGrid10">
    <w:name w:val="Table Grid1"/>
    <w:basedOn w:val="TableNormal"/>
    <w:next w:val="TableGrid"/>
    <w:rsid w:val="00364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FF715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7159"/>
    <w:rPr>
      <w:rFonts w:eastAsia="Times New Roman" w:cs="Arial"/>
      <w:noProof/>
      <w:sz w:val="16"/>
      <w:szCs w:val="16"/>
      <w:lang w:val="en-AU" w:eastAsia="en-AU"/>
    </w:rPr>
  </w:style>
  <w:style w:type="paragraph" w:customStyle="1" w:styleId="Default">
    <w:name w:val="Default"/>
    <w:uiPriority w:val="99"/>
    <w:rsid w:val="00FF7159"/>
    <w:pPr>
      <w:autoSpaceDE w:val="0"/>
      <w:autoSpaceDN w:val="0"/>
      <w:adjustRightInd w:val="0"/>
    </w:pPr>
    <w:rPr>
      <w:rFonts w:eastAsiaTheme="minorHAnsi" w:cs="Arial"/>
      <w:color w:val="000000"/>
      <w:sz w:val="24"/>
      <w:szCs w:val="24"/>
    </w:rPr>
  </w:style>
  <w:style w:type="paragraph" w:customStyle="1" w:styleId="AHPRASubheading">
    <w:name w:val="AHPRA Subheading"/>
    <w:basedOn w:val="Normal"/>
    <w:qFormat/>
    <w:rsid w:val="00FD5926"/>
    <w:pPr>
      <w:spacing w:before="200" w:after="200"/>
      <w:jc w:val="left"/>
    </w:pPr>
    <w:rPr>
      <w:rFonts w:eastAsia="Cambria" w:cs="Times New Roman"/>
      <w:b/>
      <w:noProof w:val="0"/>
      <w:color w:val="007DC3"/>
      <w:sz w:val="20"/>
      <w:lang w:eastAsia="en-US"/>
    </w:rPr>
  </w:style>
  <w:style w:type="paragraph" w:customStyle="1" w:styleId="AHPRABulletlevel1">
    <w:name w:val="AHPRA Bullet level 1"/>
    <w:basedOn w:val="Normal"/>
    <w:qFormat/>
    <w:rsid w:val="002723EF"/>
    <w:pPr>
      <w:jc w:val="left"/>
    </w:pPr>
    <w:rPr>
      <w:rFonts w:eastAsia="Cambria" w:cs="Times New Roman"/>
      <w:noProof w:val="0"/>
      <w:sz w:val="20"/>
      <w:lang w:eastAsia="en-US"/>
    </w:rPr>
  </w:style>
  <w:style w:type="paragraph" w:styleId="CommentText">
    <w:name w:val="annotation text"/>
    <w:basedOn w:val="Normal"/>
    <w:link w:val="CommentTextChar"/>
    <w:uiPriority w:val="1"/>
    <w:semiHidden/>
    <w:unhideWhenUsed/>
    <w:rsid w:val="00A12745"/>
    <w:rPr>
      <w:sz w:val="20"/>
      <w:szCs w:val="20"/>
    </w:rPr>
  </w:style>
  <w:style w:type="character" w:customStyle="1" w:styleId="CommentTextChar">
    <w:name w:val="Comment Text Char"/>
    <w:basedOn w:val="DefaultParagraphFont"/>
    <w:link w:val="CommentText"/>
    <w:uiPriority w:val="1"/>
    <w:semiHidden/>
    <w:rsid w:val="00A12745"/>
    <w:rPr>
      <w:rFonts w:eastAsia="Times New Roman" w:cs="Arial"/>
      <w:noProof/>
      <w:lang w:val="en-AU" w:eastAsia="en-AU"/>
    </w:rPr>
  </w:style>
  <w:style w:type="paragraph" w:styleId="Revision">
    <w:name w:val="Revision"/>
    <w:hidden/>
    <w:semiHidden/>
    <w:rsid w:val="00F72342"/>
    <w:rPr>
      <w:rFonts w:eastAsia="Times New Roman" w:cs="Arial"/>
      <w:noProof/>
      <w:sz w:val="22"/>
      <w:szCs w:val="24"/>
      <w:lang w:val="en-AU" w:eastAsia="en-AU"/>
    </w:rPr>
  </w:style>
  <w:style w:type="paragraph" w:customStyle="1" w:styleId="AHPRAComplextableheadings">
    <w:name w:val="AHPRA Complex table headings"/>
    <w:basedOn w:val="Normal"/>
    <w:uiPriority w:val="1"/>
    <w:rsid w:val="007C301D"/>
    <w:pPr>
      <w:spacing w:before="120" w:after="120"/>
      <w:jc w:val="center"/>
    </w:pPr>
    <w:rPr>
      <w:rFonts w:eastAsia="Cambria" w:cs="Times New Roman"/>
      <w:b/>
      <w:noProof w:val="0"/>
      <w:color w:val="FFFFFF" w:themeColor="background1"/>
      <w:sz w:val="20"/>
      <w:lang w:eastAsia="en-US"/>
    </w:rPr>
  </w:style>
  <w:style w:type="paragraph" w:customStyle="1" w:styleId="AHPRAbody">
    <w:name w:val="AHPRA body"/>
    <w:basedOn w:val="Normal"/>
    <w:link w:val="AHPRAbodyChar"/>
    <w:qFormat/>
    <w:rsid w:val="00E953D2"/>
    <w:pPr>
      <w:spacing w:after="200"/>
      <w:jc w:val="left"/>
    </w:pPr>
    <w:rPr>
      <w:rFonts w:eastAsia="Cambria"/>
      <w:noProof w:val="0"/>
      <w:sz w:val="20"/>
      <w:lang w:eastAsia="en-US"/>
    </w:rPr>
  </w:style>
  <w:style w:type="character" w:customStyle="1" w:styleId="AHPRAbodyChar">
    <w:name w:val="AHPRA body Char"/>
    <w:basedOn w:val="DefaultParagraphFont"/>
    <w:link w:val="AHPRAbody"/>
    <w:rsid w:val="00E953D2"/>
    <w:rPr>
      <w:rFonts w:cs="Arial"/>
      <w:szCs w:val="24"/>
      <w:lang w:val="en-AU"/>
    </w:rPr>
  </w:style>
  <w:style w:type="character" w:styleId="UnresolvedMention">
    <w:name w:val="Unresolved Mention"/>
    <w:basedOn w:val="DefaultParagraphFont"/>
    <w:uiPriority w:val="99"/>
    <w:semiHidden/>
    <w:unhideWhenUsed/>
    <w:rsid w:val="009E2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2015825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28524010">
      <w:bodyDiv w:val="1"/>
      <w:marLeft w:val="0"/>
      <w:marRight w:val="0"/>
      <w:marTop w:val="0"/>
      <w:marBottom w:val="0"/>
      <w:divBdr>
        <w:top w:val="none" w:sz="0" w:space="0" w:color="auto"/>
        <w:left w:val="none" w:sz="0" w:space="0" w:color="auto"/>
        <w:bottom w:val="none" w:sz="0" w:space="0" w:color="auto"/>
        <w:right w:val="none" w:sz="0" w:space="0" w:color="auto"/>
      </w:divBdr>
    </w:div>
    <w:div w:id="1319380851">
      <w:bodyDiv w:val="1"/>
      <w:marLeft w:val="0"/>
      <w:marRight w:val="0"/>
      <w:marTop w:val="0"/>
      <w:marBottom w:val="0"/>
      <w:divBdr>
        <w:top w:val="none" w:sz="0" w:space="0" w:color="auto"/>
        <w:left w:val="none" w:sz="0" w:space="0" w:color="auto"/>
        <w:bottom w:val="none" w:sz="0" w:space="0" w:color="auto"/>
        <w:right w:val="none" w:sz="0" w:space="0" w:color="auto"/>
      </w:divBdr>
    </w:div>
    <w:div w:id="162773794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hpra.gov.au/documents/default.aspx?record=WD20%2f29798&amp;dbid=AP&amp;chksum=kbE5ceC%2bzlM14uucZ7LMww%3d%3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ahpra.gov.au/documents/default.aspx?record=WD20%2f29798&amp;dbid=AP&amp;chksum=kbE5ceC%2bzlM14uucZ7LMww%3d%3d" TargetMode="External"/><Relationship Id="rId4" Type="http://schemas.openxmlformats.org/officeDocument/2006/relationships/settings" Target="settings.xml"/><Relationship Id="rId9" Type="http://schemas.openxmlformats.org/officeDocument/2006/relationships/hyperlink" Target="http://www.optometryboard.gov.au/Policies-Codes-Guidelines.asp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onroy\appdata\roaming\microsoft\word\startup\AHPRA_Global.dotm" TargetMode="External"/></Relationships>
</file>

<file path=word/theme/theme1.xml><?xml version="1.0" encoding="utf-8"?>
<a:theme xmlns:a="http://schemas.openxmlformats.org/drawingml/2006/main" name="Office Theme">
  <a:themeElements>
    <a:clrScheme name="AHPRA">
      <a:dk1>
        <a:sysClr val="windowText" lastClr="000000"/>
      </a:dk1>
      <a:lt1>
        <a:sysClr val="window" lastClr="FFFFFF"/>
      </a:lt1>
      <a:dk2>
        <a:srgbClr val="007DC3"/>
      </a:dk2>
      <a:lt2>
        <a:srgbClr val="00BCE4"/>
      </a:lt2>
      <a:accent1>
        <a:srgbClr val="007DC3"/>
      </a:accent1>
      <a:accent2>
        <a:srgbClr val="00BCE4"/>
      </a:accent2>
      <a:accent3>
        <a:srgbClr val="00B1B0"/>
      </a:accent3>
      <a:accent4>
        <a:srgbClr val="5F6062"/>
      </a:accent4>
      <a:accent5>
        <a:srgbClr val="4BACC6"/>
      </a:accent5>
      <a:accent6>
        <a:srgbClr val="FFFFFF"/>
      </a:accent6>
      <a:hlink>
        <a:srgbClr val="0000FF"/>
      </a:hlink>
      <a:folHlink>
        <a:srgbClr val="5F60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C5117-FF70-4BF1-BD63-5DCDA50CD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AHPRA_Global</Template>
  <TotalTime>0</TotalTime>
  <Pages>2</Pages>
  <Words>806</Words>
  <Characters>4092</Characters>
  <Application>Microsoft Office Word</Application>
  <DocSecurity>0</DocSecurity>
  <Lines>80</Lines>
  <Paragraphs>42</Paragraphs>
  <ScaleCrop>false</ScaleCrop>
  <HeadingPairs>
    <vt:vector size="2" baseType="variant">
      <vt:variant>
        <vt:lpstr>Title</vt:lpstr>
      </vt:variant>
      <vt:variant>
        <vt:i4>1</vt:i4>
      </vt:variant>
    </vt:vector>
  </HeadingPairs>
  <TitlesOfParts>
    <vt:vector size="1" baseType="lpstr">
      <vt:lpstr>Optometry Board  - FAQ - Recency of practice </vt:lpstr>
    </vt:vector>
  </TitlesOfParts>
  <Company/>
  <LinksUpToDate>false</LinksUpToDate>
  <CharactersWithSpaces>4856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Optometry Board  - FAQ - Recency of practice</dc:title>
  <dc:subject>FAQ</dc:subject>
  <dc:creator>Optometry Board</dc:creator>
  <cp:keywords/>
  <cp:lastModifiedBy>Sheryl Kamath</cp:lastModifiedBy>
  <cp:revision>2</cp:revision>
  <cp:lastPrinted>2018-10-29T05:46:00Z</cp:lastPrinted>
  <dcterms:created xsi:type="dcterms:W3CDTF">2020-05-24T23:02:00Z</dcterms:created>
  <dcterms:modified xsi:type="dcterms:W3CDTF">2020-05-24T23:02:00Z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ate">
    <vt:lpwstr>Date</vt:lpwstr>
  </property>
  <property fmtid="{D5CDD505-2E9C-101B-9397-08002B2CF9AE}" pid="3" name="xName">
    <vt:lpwstr>Taryn Drewett</vt:lpwstr>
  </property>
  <property fmtid="{D5CDD505-2E9C-101B-9397-08002B2CF9AE}" pid="4" name="xPosition">
    <vt:lpwstr>_x000d_Position</vt:lpwstr>
  </property>
  <property fmtid="{D5CDD505-2E9C-101B-9397-08002B2CF9AE}" pid="5" name="xCompany">
    <vt:lpwstr>_x000d_COMPANY NAME</vt:lpwstr>
  </property>
  <property fmtid="{D5CDD505-2E9C-101B-9397-08002B2CF9AE}" pid="6" name="xAddress">
    <vt:lpwstr>Address_x000d_
Address 2</vt:lpwstr>
  </property>
  <property fmtid="{D5CDD505-2E9C-101B-9397-08002B2CF9AE}" pid="7" name="xSuburb">
    <vt:lpwstr>CITY</vt:lpwstr>
  </property>
  <property fmtid="{D5CDD505-2E9C-101B-9397-08002B2CF9AE}" pid="8" name="xState">
    <vt:lpwstr>STATE</vt:lpwstr>
  </property>
  <property fmtid="{D5CDD505-2E9C-101B-9397-08002B2CF9AE}" pid="9" name="xSubject">
    <vt:lpwstr>Subject</vt:lpwstr>
  </property>
  <property fmtid="{D5CDD505-2E9C-101B-9397-08002B2CF9AE}" pid="10" name="xSalutation">
    <vt:lpwstr>Dear Taryn</vt:lpwstr>
  </property>
  <property fmtid="{D5CDD505-2E9C-101B-9397-08002B2CF9AE}" pid="11" name="xSignoff">
    <vt:lpwstr>Yours faithfully</vt:lpwstr>
  </property>
  <property fmtid="{D5CDD505-2E9C-101B-9397-08002B2CF9AE}" pid="12" name="xSenderName">
    <vt:lpwstr>Lisa Pardo</vt:lpwstr>
  </property>
  <property fmtid="{D5CDD505-2E9C-101B-9397-08002B2CF9AE}" pid="13" name="xSenderPosition">
    <vt:lpwstr>This is my Position</vt:lpwstr>
  </property>
  <property fmtid="{D5CDD505-2E9C-101B-9397-08002B2CF9AE}" pid="14" name="xSenderPhone">
    <vt:lpwstr>0409 251 161</vt:lpwstr>
  </property>
  <property fmtid="{D5CDD505-2E9C-101B-9397-08002B2CF9AE}" pid="15" name="xCC">
    <vt:lpwstr>_x000d_
_x000d_
CC	Person 1</vt:lpwstr>
  </property>
  <property fmtid="{D5CDD505-2E9C-101B-9397-08002B2CF9AE}" pid="16" name="xPostcode">
    <vt:lpwstr>Pcode</vt:lpwstr>
  </property>
  <property fmtid="{D5CDD505-2E9C-101B-9397-08002B2CF9AE}" pid="17" name="xLogo">
    <vt:lpwstr>ob9</vt:lpwstr>
  </property>
  <property fmtid="{D5CDD505-2E9C-101B-9397-08002B2CF9AE}" pid="18" name="xBoardLine1">
    <vt:lpwstr/>
  </property>
  <property fmtid="{D5CDD505-2E9C-101B-9397-08002B2CF9AE}" pid="19" name="xBoardLine2">
    <vt:lpwstr>Optometry</vt:lpwstr>
  </property>
  <property fmtid="{D5CDD505-2E9C-101B-9397-08002B2CF9AE}" pid="20" name="xBoardLine3">
    <vt:lpwstr>Board of Australia</vt:lpwstr>
  </property>
  <property fmtid="{D5CDD505-2E9C-101B-9397-08002B2CF9AE}" pid="21" name="xOffice">
    <vt:lpwstr>Melbourne VIC 3001</vt:lpwstr>
  </property>
  <property fmtid="{D5CDD505-2E9C-101B-9397-08002B2CF9AE}" pid="22" name="xWeb">
    <vt:lpwstr>www.optometryboard.gov.au</vt:lpwstr>
  </property>
  <property fmtid="{D5CDD505-2E9C-101B-9397-08002B2CF9AE}" pid="23" name="_DocHome">
    <vt:i4>1454235594</vt:i4>
  </property>
</Properties>
</file>