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435568"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3429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1911BC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D7369E">
        <w:t>Western Australia</w:t>
      </w:r>
    </w:p>
    <w:p w:rsidR="00FC2881" w:rsidRPr="00C3795C" w:rsidRDefault="000B68CE" w:rsidP="00A965B7">
      <w:pPr>
        <w:pStyle w:val="AHPRAbody"/>
        <w:spacing w:before="480"/>
      </w:pPr>
      <w:r>
        <w:t>April</w:t>
      </w:r>
      <w:r w:rsidR="003E2C61" w:rsidRPr="003E2C61">
        <w:t>-</w:t>
      </w:r>
      <w:r>
        <w:t>June</w:t>
      </w:r>
      <w:r w:rsidR="003E2C61" w:rsidRPr="003E2C61">
        <w:t xml:space="preserve"> 201</w:t>
      </w:r>
      <w:r w:rsidR="00C11469">
        <w:t>8</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581EF0" w:rsidRPr="008672C2">
        <w:rPr>
          <w:color w:val="007DC3"/>
          <w:szCs w:val="24"/>
        </w:rPr>
        <w:fldChar w:fldCharType="begin"/>
      </w:r>
      <w:r w:rsidR="000410C3" w:rsidRPr="008672C2">
        <w:instrText xml:space="preserve"> TOC \h \z \t "TOC 01,1,TOC 02,2" </w:instrText>
      </w:r>
      <w:r w:rsidR="00581EF0" w:rsidRPr="008672C2">
        <w:rPr>
          <w:color w:val="007DC3"/>
          <w:szCs w:val="24"/>
        </w:rPr>
        <w:fldChar w:fldCharType="separate"/>
      </w:r>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_Toc446585805 \h </w:instrText>
        </w:r>
        <w:r w:rsidR="00581EF0" w:rsidRPr="008672C2">
          <w:rPr>
            <w:b w:val="0"/>
            <w:noProof/>
            <w:webHidden/>
          </w:rPr>
        </w:r>
        <w:r w:rsidR="00581EF0" w:rsidRPr="008672C2">
          <w:rPr>
            <w:b w:val="0"/>
            <w:noProof/>
            <w:webHidden/>
          </w:rPr>
          <w:fldChar w:fldCharType="separate"/>
        </w:r>
        <w:r w:rsidR="005E66D2">
          <w:rPr>
            <w:b w:val="0"/>
            <w:noProof/>
            <w:webHidden/>
          </w:rPr>
          <w:t>2</w:t>
        </w:r>
        <w:r w:rsidR="00581EF0" w:rsidRPr="008672C2">
          <w:rPr>
            <w:b w:val="0"/>
            <w:noProof/>
            <w:webHidden/>
          </w:rPr>
          <w:fldChar w:fldCharType="end"/>
        </w:r>
      </w:hyperlink>
    </w:p>
    <w:p w:rsidR="00E65D5E" w:rsidRPr="008672C2" w:rsidRDefault="00410CCA">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_Toc446585806 \h </w:instrText>
        </w:r>
        <w:r w:rsidR="00581EF0" w:rsidRPr="008672C2">
          <w:rPr>
            <w:b w:val="0"/>
            <w:webHidden/>
          </w:rPr>
        </w:r>
        <w:r w:rsidR="00581EF0" w:rsidRPr="008672C2">
          <w:rPr>
            <w:b w:val="0"/>
            <w:webHidden/>
          </w:rPr>
          <w:fldChar w:fldCharType="separate"/>
        </w:r>
        <w:r w:rsidR="005E66D2">
          <w:rPr>
            <w:b w:val="0"/>
            <w:webHidden/>
          </w:rPr>
          <w:t>3</w:t>
        </w:r>
        <w:r w:rsidR="00581EF0" w:rsidRPr="008672C2">
          <w:rPr>
            <w:b w:val="0"/>
            <w:webHidden/>
          </w:rPr>
          <w:fldChar w:fldCharType="end"/>
        </w:r>
      </w:hyperlink>
    </w:p>
    <w:p w:rsidR="00E65D5E" w:rsidRPr="008672C2" w:rsidRDefault="00410CCA">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_Toc446585807 \h </w:instrText>
        </w:r>
        <w:r w:rsidR="00581EF0" w:rsidRPr="008672C2">
          <w:rPr>
            <w:b w:val="0"/>
            <w:webHidden/>
          </w:rPr>
        </w:r>
        <w:r w:rsidR="00581EF0" w:rsidRPr="008672C2">
          <w:rPr>
            <w:b w:val="0"/>
            <w:webHidden/>
          </w:rPr>
          <w:fldChar w:fldCharType="separate"/>
        </w:r>
        <w:r w:rsidR="005E66D2">
          <w:rPr>
            <w:b w:val="0"/>
            <w:webHidden/>
          </w:rPr>
          <w:t>4</w:t>
        </w:r>
        <w:r w:rsidR="00581EF0" w:rsidRPr="008672C2">
          <w:rPr>
            <w:b w:val="0"/>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_Toc446585808 \h </w:instrText>
        </w:r>
        <w:r w:rsidR="00581EF0" w:rsidRPr="008672C2">
          <w:rPr>
            <w:b w:val="0"/>
            <w:noProof/>
            <w:webHidden/>
          </w:rPr>
        </w:r>
        <w:r w:rsidR="00581EF0" w:rsidRPr="008672C2">
          <w:rPr>
            <w:b w:val="0"/>
            <w:noProof/>
            <w:webHidden/>
          </w:rPr>
          <w:fldChar w:fldCharType="separate"/>
        </w:r>
        <w:r w:rsidR="005E66D2">
          <w:rPr>
            <w:b w:val="0"/>
            <w:noProof/>
            <w:webHidden/>
          </w:rPr>
          <w:t>4</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_Toc446585809 \h </w:instrText>
        </w:r>
        <w:r w:rsidR="00581EF0" w:rsidRPr="008672C2">
          <w:rPr>
            <w:b w:val="0"/>
            <w:noProof/>
            <w:webHidden/>
          </w:rPr>
        </w:r>
        <w:r w:rsidR="00581EF0" w:rsidRPr="008672C2">
          <w:rPr>
            <w:b w:val="0"/>
            <w:noProof/>
            <w:webHidden/>
          </w:rPr>
          <w:fldChar w:fldCharType="separate"/>
        </w:r>
        <w:r w:rsidR="005E66D2">
          <w:rPr>
            <w:b w:val="0"/>
            <w:noProof/>
            <w:webHidden/>
          </w:rPr>
          <w:t>5</w:t>
        </w:r>
        <w:r w:rsidR="00581EF0" w:rsidRPr="008672C2">
          <w:rPr>
            <w:b w:val="0"/>
            <w:noProof/>
            <w:webHidden/>
          </w:rPr>
          <w:fldChar w:fldCharType="end"/>
        </w:r>
      </w:hyperlink>
    </w:p>
    <w:p w:rsidR="00E65D5E" w:rsidRPr="008672C2" w:rsidRDefault="00410CCA">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_Toc446585810 \h </w:instrText>
        </w:r>
        <w:r w:rsidR="00581EF0" w:rsidRPr="008672C2">
          <w:rPr>
            <w:b w:val="0"/>
            <w:webHidden/>
          </w:rPr>
        </w:r>
        <w:r w:rsidR="00581EF0" w:rsidRPr="008672C2">
          <w:rPr>
            <w:b w:val="0"/>
            <w:webHidden/>
          </w:rPr>
          <w:fldChar w:fldCharType="separate"/>
        </w:r>
        <w:r w:rsidR="005E66D2">
          <w:rPr>
            <w:b w:val="0"/>
            <w:webHidden/>
          </w:rPr>
          <w:t>6</w:t>
        </w:r>
        <w:r w:rsidR="00581EF0" w:rsidRPr="008672C2">
          <w:rPr>
            <w:b w:val="0"/>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_Toc446585812 \h </w:instrText>
        </w:r>
        <w:r w:rsidR="00581EF0" w:rsidRPr="008672C2">
          <w:rPr>
            <w:b w:val="0"/>
            <w:noProof/>
            <w:webHidden/>
          </w:rPr>
        </w:r>
        <w:r w:rsidR="00581EF0" w:rsidRPr="008672C2">
          <w:rPr>
            <w:b w:val="0"/>
            <w:noProof/>
            <w:webHidden/>
          </w:rPr>
          <w:fldChar w:fldCharType="separate"/>
        </w:r>
        <w:r w:rsidR="005E66D2">
          <w:rPr>
            <w:b w:val="0"/>
            <w:noProof/>
            <w:webHidden/>
          </w:rPr>
          <w:t>7</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_Toc446585814 \h </w:instrText>
        </w:r>
        <w:r w:rsidR="00581EF0" w:rsidRPr="008672C2">
          <w:rPr>
            <w:b w:val="0"/>
            <w:noProof/>
            <w:webHidden/>
          </w:rPr>
        </w:r>
        <w:r w:rsidR="00581EF0" w:rsidRPr="008672C2">
          <w:rPr>
            <w:b w:val="0"/>
            <w:noProof/>
            <w:webHidden/>
          </w:rPr>
          <w:fldChar w:fldCharType="separate"/>
        </w:r>
        <w:r w:rsidR="005E66D2">
          <w:rPr>
            <w:b w:val="0"/>
            <w:noProof/>
            <w:webHidden/>
          </w:rPr>
          <w:t>8</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_Toc446585816 \h </w:instrText>
        </w:r>
        <w:r w:rsidR="00581EF0" w:rsidRPr="008672C2">
          <w:rPr>
            <w:b w:val="0"/>
            <w:noProof/>
            <w:webHidden/>
          </w:rPr>
        </w:r>
        <w:r w:rsidR="00581EF0" w:rsidRPr="008672C2">
          <w:rPr>
            <w:b w:val="0"/>
            <w:noProof/>
            <w:webHidden/>
          </w:rPr>
          <w:fldChar w:fldCharType="separate"/>
        </w:r>
        <w:r w:rsidR="005E66D2">
          <w:rPr>
            <w:b w:val="0"/>
            <w:noProof/>
            <w:webHidden/>
          </w:rPr>
          <w:t>10</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_Toc446585817 \h </w:instrText>
        </w:r>
        <w:r w:rsidR="00581EF0" w:rsidRPr="008672C2">
          <w:rPr>
            <w:b w:val="0"/>
            <w:noProof/>
            <w:webHidden/>
          </w:rPr>
        </w:r>
        <w:r w:rsidR="00581EF0" w:rsidRPr="008672C2">
          <w:rPr>
            <w:b w:val="0"/>
            <w:noProof/>
            <w:webHidden/>
          </w:rPr>
          <w:fldChar w:fldCharType="separate"/>
        </w:r>
        <w:r w:rsidR="005E66D2">
          <w:rPr>
            <w:b w:val="0"/>
            <w:noProof/>
            <w:webHidden/>
          </w:rPr>
          <w:t>12</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_Toc446585818 \h </w:instrText>
        </w:r>
        <w:r w:rsidR="00581EF0" w:rsidRPr="008672C2">
          <w:rPr>
            <w:b w:val="0"/>
            <w:noProof/>
            <w:webHidden/>
          </w:rPr>
        </w:r>
        <w:r w:rsidR="00581EF0" w:rsidRPr="008672C2">
          <w:rPr>
            <w:b w:val="0"/>
            <w:noProof/>
            <w:webHidden/>
          </w:rPr>
          <w:fldChar w:fldCharType="separate"/>
        </w:r>
        <w:r w:rsidR="005E66D2">
          <w:rPr>
            <w:b w:val="0"/>
            <w:noProof/>
            <w:webHidden/>
          </w:rPr>
          <w:t>14</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_Toc446585819 \h </w:instrText>
        </w:r>
        <w:r w:rsidR="00581EF0" w:rsidRPr="008672C2">
          <w:rPr>
            <w:b w:val="0"/>
            <w:noProof/>
            <w:webHidden/>
          </w:rPr>
        </w:r>
        <w:r w:rsidR="00581EF0" w:rsidRPr="008672C2">
          <w:rPr>
            <w:b w:val="0"/>
            <w:noProof/>
            <w:webHidden/>
          </w:rPr>
          <w:fldChar w:fldCharType="separate"/>
        </w:r>
        <w:r w:rsidR="005E66D2">
          <w:rPr>
            <w:b w:val="0"/>
            <w:noProof/>
            <w:webHidden/>
          </w:rPr>
          <w:t>16</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_Toc446585820 \h </w:instrText>
        </w:r>
        <w:r w:rsidR="00581EF0" w:rsidRPr="008672C2">
          <w:rPr>
            <w:b w:val="0"/>
            <w:noProof/>
            <w:webHidden/>
          </w:rPr>
        </w:r>
        <w:r w:rsidR="00581EF0" w:rsidRPr="008672C2">
          <w:rPr>
            <w:b w:val="0"/>
            <w:noProof/>
            <w:webHidden/>
          </w:rPr>
          <w:fldChar w:fldCharType="separate"/>
        </w:r>
        <w:r w:rsidR="005E66D2">
          <w:rPr>
            <w:b w:val="0"/>
            <w:noProof/>
            <w:webHidden/>
          </w:rPr>
          <w:t>18</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_Toc446585821 \h </w:instrText>
        </w:r>
        <w:r w:rsidR="00581EF0" w:rsidRPr="008672C2">
          <w:rPr>
            <w:b w:val="0"/>
            <w:noProof/>
            <w:webHidden/>
          </w:rPr>
        </w:r>
        <w:r w:rsidR="00581EF0" w:rsidRPr="008672C2">
          <w:rPr>
            <w:b w:val="0"/>
            <w:noProof/>
            <w:webHidden/>
          </w:rPr>
          <w:fldChar w:fldCharType="separate"/>
        </w:r>
        <w:r w:rsidR="005E66D2">
          <w:rPr>
            <w:b w:val="0"/>
            <w:noProof/>
            <w:webHidden/>
          </w:rPr>
          <w:t>20</w:t>
        </w:r>
        <w:r w:rsidR="00581EF0" w:rsidRPr="008672C2">
          <w:rPr>
            <w:b w:val="0"/>
            <w:noProof/>
            <w:webHidden/>
          </w:rPr>
          <w:fldChar w:fldCharType="end"/>
        </w:r>
      </w:hyperlink>
    </w:p>
    <w:p w:rsidR="00E65D5E" w:rsidRPr="008672C2" w:rsidRDefault="00410CCA">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_Toc446585823 \h </w:instrText>
        </w:r>
        <w:r w:rsidR="00581EF0" w:rsidRPr="008672C2">
          <w:rPr>
            <w:b w:val="0"/>
            <w:noProof/>
            <w:webHidden/>
          </w:rPr>
        </w:r>
        <w:r w:rsidR="00581EF0" w:rsidRPr="008672C2">
          <w:rPr>
            <w:b w:val="0"/>
            <w:noProof/>
            <w:webHidden/>
          </w:rPr>
          <w:fldChar w:fldCharType="separate"/>
        </w:r>
        <w:r w:rsidR="005E66D2">
          <w:rPr>
            <w:b w:val="0"/>
            <w:noProof/>
            <w:webHidden/>
          </w:rPr>
          <w:t>22</w:t>
        </w:r>
        <w:r w:rsidR="00581EF0" w:rsidRPr="008672C2">
          <w:rPr>
            <w:b w:val="0"/>
            <w:noProof/>
            <w:webHidden/>
          </w:rPr>
          <w:fldChar w:fldCharType="end"/>
        </w:r>
      </w:hyperlink>
    </w:p>
    <w:p w:rsidR="00E65D5E" w:rsidRPr="008672C2" w:rsidRDefault="00410CCA">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_Toc446585824 \h </w:instrText>
        </w:r>
        <w:r w:rsidR="00581EF0" w:rsidRPr="008672C2">
          <w:rPr>
            <w:b w:val="0"/>
            <w:webHidden/>
          </w:rPr>
        </w:r>
        <w:r w:rsidR="00581EF0" w:rsidRPr="008672C2">
          <w:rPr>
            <w:b w:val="0"/>
            <w:webHidden/>
          </w:rPr>
          <w:fldChar w:fldCharType="separate"/>
        </w:r>
        <w:r w:rsidR="005E66D2">
          <w:rPr>
            <w:b w:val="0"/>
            <w:webHidden/>
          </w:rPr>
          <w:t>23</w:t>
        </w:r>
        <w:r w:rsidR="00581EF0" w:rsidRPr="008672C2">
          <w:rPr>
            <w:b w:val="0"/>
            <w:webHidden/>
          </w:rPr>
          <w:fldChar w:fldCharType="end"/>
        </w:r>
      </w:hyperlink>
    </w:p>
    <w:p w:rsidR="00E65D5E" w:rsidRPr="008672C2" w:rsidRDefault="00410CCA">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_Toc446585825 \h </w:instrText>
        </w:r>
        <w:r w:rsidR="00581EF0" w:rsidRPr="008672C2">
          <w:rPr>
            <w:b w:val="0"/>
            <w:webHidden/>
          </w:rPr>
        </w:r>
        <w:r w:rsidR="00581EF0" w:rsidRPr="008672C2">
          <w:rPr>
            <w:b w:val="0"/>
            <w:webHidden/>
          </w:rPr>
          <w:fldChar w:fldCharType="separate"/>
        </w:r>
        <w:r w:rsidR="005E66D2">
          <w:rPr>
            <w:b w:val="0"/>
            <w:webHidden/>
          </w:rPr>
          <w:t>25</w:t>
        </w:r>
        <w:r w:rsidR="00581EF0" w:rsidRPr="008672C2">
          <w:rPr>
            <w:b w:val="0"/>
            <w:webHidden/>
          </w:rPr>
          <w:fldChar w:fldCharType="end"/>
        </w:r>
      </w:hyperlink>
    </w:p>
    <w:p w:rsidR="002354EF" w:rsidRDefault="00581EF0"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BF1085" w:rsidRDefault="00BF1085" w:rsidP="00BF1085">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BF1085" w:rsidRPr="00AA670C" w:rsidRDefault="00BF1085" w:rsidP="00BF1085">
      <w:pPr>
        <w:pStyle w:val="AHPRAbody"/>
        <w:rPr>
          <w:b/>
        </w:rPr>
      </w:pPr>
      <w:r w:rsidRPr="00AA670C">
        <w:rPr>
          <w:b/>
        </w:rPr>
        <w:t>What does this report cover?</w:t>
      </w:r>
    </w:p>
    <w:p w:rsidR="00BF1085" w:rsidRPr="009E06ED" w:rsidRDefault="00BF1085" w:rsidP="00BF1085">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BF1085" w:rsidRPr="009E06ED" w:rsidRDefault="00BF1085" w:rsidP="00BF1085">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BF1085" w:rsidRPr="009E06ED" w:rsidRDefault="00BF1085" w:rsidP="00BF1085">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BF1085" w:rsidRPr="009E06ED" w:rsidRDefault="00BF1085" w:rsidP="00BF1085">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BF1085" w:rsidRPr="009E06ED" w:rsidRDefault="00BF1085" w:rsidP="00BF1085">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BF1085" w:rsidRPr="00AA670C" w:rsidRDefault="00BF1085" w:rsidP="00BF1085">
      <w:pPr>
        <w:pStyle w:val="AHPRAbody"/>
        <w:rPr>
          <w:b/>
        </w:rPr>
      </w:pPr>
      <w:r w:rsidRPr="00AA670C">
        <w:rPr>
          <w:b/>
        </w:rPr>
        <w:t>How to use this report</w:t>
      </w:r>
    </w:p>
    <w:p w:rsidR="00BF1085" w:rsidRPr="009E06ED" w:rsidRDefault="00BF1085" w:rsidP="00BF1085">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BF1085" w:rsidP="00BF1085">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F1085" w:rsidRDefault="00BF1085" w:rsidP="00BF1085">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BF1085" w:rsidRDefault="00BF1085" w:rsidP="00BF1085">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BF1085" w:rsidRDefault="00BF1085" w:rsidP="00BF1085">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BF1085" w:rsidRDefault="00BF1085" w:rsidP="00BF1085">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BF1085" w:rsidRDefault="00BF1085" w:rsidP="00BF1085">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BF1085" w:rsidP="00BF1085">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1954B4">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1954B4">
              <w:rPr>
                <w:rFonts w:cs="Arial"/>
                <w:b w:val="0"/>
                <w:sz w:val="18"/>
                <w:szCs w:val="18"/>
              </w:rPr>
              <w:t>AS</w:t>
            </w:r>
          </w:p>
        </w:tc>
        <w:tc>
          <w:tcPr>
            <w:tcW w:w="794" w:type="dxa"/>
          </w:tcPr>
          <w:p w:rsidR="00C10281" w:rsidRDefault="001954B4"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129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219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46</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111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641</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1,992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880</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186</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1,312</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265</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4,882</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70</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1,813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863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371</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1,417</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644</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5,420</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416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6,981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4,602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1,895</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386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5,351</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2,678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616</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23,093</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2,154</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35,303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1,346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23,027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8,256</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2,400</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28,145</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11,501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2,981</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115,113</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272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5,413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3,321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1,237</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325</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3,939</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1,359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280</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16,257</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1,199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1,057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643</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34</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1,377</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438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206</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5,209</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5,876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100,734</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4,051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74,338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31,604</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8,895</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98,061</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36,278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10,482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370,319</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528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8,024</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491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5,830</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1,914</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639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7,629</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2,886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336</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28,277</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369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5,881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4,079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1,631</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313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5,267</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2,943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310</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20,975</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1,857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1,092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315</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95</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1,467</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426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161</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5,532</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582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216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36</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45</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1,358</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63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2,389</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577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9,443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253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6,167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2,211</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741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7,860</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3,266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590</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31,108</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646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9,279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182</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6,089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2,489</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489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7,848</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3,748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1,225</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31,995</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1,447</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880</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454</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1,659</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459</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59</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5,155</w:t>
            </w:r>
          </w:p>
        </w:tc>
      </w:tr>
      <w:tr w:rsidR="004B0969"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B0969" w:rsidRPr="00EE1A49" w:rsidRDefault="004B0969" w:rsidP="004B0969">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961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11,956</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231</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6,503</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1,772</w:t>
            </w:r>
          </w:p>
        </w:tc>
        <w:tc>
          <w:tcPr>
            <w:tcW w:w="793"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628</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9,966</w:t>
            </w:r>
          </w:p>
        </w:tc>
        <w:tc>
          <w:tcPr>
            <w:tcW w:w="794" w:type="dxa"/>
            <w:shd w:val="clear" w:color="auto" w:fill="E6F8FC"/>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3,794</w:t>
            </w:r>
          </w:p>
        </w:tc>
        <w:tc>
          <w:tcPr>
            <w:tcW w:w="794" w:type="dxa"/>
            <w:vAlign w:val="top"/>
          </w:tcPr>
          <w:p w:rsidR="004B0969" w:rsidRPr="004B0969" w:rsidRDefault="004B0969" w:rsidP="004B0969">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565</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36,376</w:t>
            </w:r>
          </w:p>
        </w:tc>
      </w:tr>
      <w:tr w:rsidR="004B0969" w:rsidRPr="005C41E4" w:rsidTr="001B4CD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B0969" w:rsidRPr="00EE1A49" w:rsidRDefault="004B0969" w:rsidP="004B0969">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12,297</w:t>
            </w:r>
          </w:p>
        </w:tc>
        <w:tc>
          <w:tcPr>
            <w:tcW w:w="794"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202,033</w:t>
            </w:r>
          </w:p>
        </w:tc>
        <w:tc>
          <w:tcPr>
            <w:tcW w:w="794"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7,419</w:t>
            </w:r>
          </w:p>
        </w:tc>
        <w:tc>
          <w:tcPr>
            <w:tcW w:w="794"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139,056</w:t>
            </w:r>
          </w:p>
        </w:tc>
        <w:tc>
          <w:tcPr>
            <w:tcW w:w="794"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55,060</w:t>
            </w:r>
          </w:p>
        </w:tc>
        <w:tc>
          <w:tcPr>
            <w:tcW w:w="793"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15,188</w:t>
            </w:r>
          </w:p>
        </w:tc>
        <w:tc>
          <w:tcPr>
            <w:tcW w:w="794"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182,674</w:t>
            </w:r>
          </w:p>
        </w:tc>
        <w:tc>
          <w:tcPr>
            <w:tcW w:w="794"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70,859</w:t>
            </w:r>
          </w:p>
        </w:tc>
        <w:tc>
          <w:tcPr>
            <w:tcW w:w="794" w:type="dxa"/>
            <w:vAlign w:val="top"/>
          </w:tcPr>
          <w:p w:rsidR="004B0969" w:rsidRPr="004B0969" w:rsidRDefault="004B0969" w:rsidP="004B0969">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18,155</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4B0969" w:rsidRPr="004B0969" w:rsidRDefault="004B0969" w:rsidP="004B0969">
            <w:pPr>
              <w:jc w:val="right"/>
              <w:rPr>
                <w:sz w:val="16"/>
                <w:szCs w:val="16"/>
              </w:rPr>
            </w:pPr>
            <w:r w:rsidRPr="004B0969">
              <w:rPr>
                <w:sz w:val="16"/>
                <w:szCs w:val="16"/>
              </w:rPr>
              <w:t>702,741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BF1085" w:rsidRPr="0089549C" w:rsidRDefault="00BF1085" w:rsidP="00BF1085">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BF1085" w:rsidRPr="0089549C" w:rsidRDefault="00BF1085" w:rsidP="00BF1085">
      <w:pPr>
        <w:pStyle w:val="AHPRAbody"/>
      </w:pPr>
      <w:r w:rsidRPr="0089549C">
        <w:t xml:space="preserve">If the applications are complex, they go to the appropriate National Board </w:t>
      </w:r>
      <w:r>
        <w:t xml:space="preserve">delegate </w:t>
      </w:r>
      <w:r w:rsidRPr="0089549C">
        <w:t xml:space="preserve">for consideration. </w:t>
      </w:r>
    </w:p>
    <w:p w:rsidR="00BF1085" w:rsidRPr="00DC12B9" w:rsidRDefault="00BF1085" w:rsidP="00BF1085">
      <w:pPr>
        <w:pStyle w:val="AHPRAbody"/>
      </w:pPr>
      <w:r w:rsidRPr="00DC12B9">
        <w:t>Table 2 shows the number of new applications for registration finalised in the latest quarter</w:t>
      </w:r>
      <w:r>
        <w:t>, by profession</w:t>
      </w:r>
      <w:r w:rsidRPr="00DC12B9">
        <w:t xml:space="preserve">. </w:t>
      </w:r>
    </w:p>
    <w:p w:rsidR="00BF1085" w:rsidRPr="00DC12B9" w:rsidRDefault="00BF1085" w:rsidP="00BF1085">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BF1085" w:rsidP="00BF1085">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D7369E"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38</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138</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25</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15</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173</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195</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1,936</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161</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286</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481</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6,454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30</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228</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15</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32</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29</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383</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45</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344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38</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A46975" w:rsidRDefault="004B0969" w:rsidP="004B096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1,224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8%</w:t>
            </w:r>
          </w:p>
        </w:tc>
      </w:tr>
      <w:tr w:rsidR="004B0969" w:rsidRPr="0089549C"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0969" w:rsidRPr="00A46975" w:rsidRDefault="004B0969" w:rsidP="004B0969">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953</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11,475</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8%</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887D18" w:rsidRDefault="004B0969" w:rsidP="004B0969">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783</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9,183</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887D18" w:rsidRDefault="004B0969" w:rsidP="004B0969">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404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10%</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887D18" w:rsidRDefault="004B0969" w:rsidP="004B0969">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887D18" w:rsidRDefault="004B0969" w:rsidP="004B0969">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19</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887D18" w:rsidRDefault="004B0969" w:rsidP="004B0969">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30</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800</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887D18" w:rsidRDefault="004B0969" w:rsidP="004B0969">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998</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887D18" w:rsidRDefault="004B0969" w:rsidP="004B0969">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54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w:t>
            </w:r>
          </w:p>
        </w:tc>
      </w:tr>
      <w:tr w:rsidR="004B0969" w:rsidRPr="0089549C"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0969" w:rsidRPr="00887D18" w:rsidRDefault="004B0969" w:rsidP="004B0969">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953</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11,475</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8%</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435568"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14:anchorId="24688F70" wp14:editId="5A5386D7">
            <wp:extent cx="5676900" cy="2714625"/>
            <wp:effectExtent l="0" t="0" r="0" b="0"/>
            <wp:docPr id="12" name="Picture 3"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bookmarkEnd w:id="78"/>
    <w:bookmarkEnd w:id="79"/>
    <w:bookmarkEnd w:id="80"/>
    <w:p w:rsidR="00BF1085" w:rsidRDefault="00BF1085" w:rsidP="00BF1085">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BF1085" w:rsidRDefault="00BF1085" w:rsidP="00BF1085">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BF1085" w:rsidRDefault="00BF1085" w:rsidP="00BF1085">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BF1085" w:rsidRPr="005054C3" w:rsidRDefault="00BF1085" w:rsidP="00BF1085">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BF1085" w:rsidRPr="005054C3" w:rsidRDefault="00BF1085" w:rsidP="00BF1085">
      <w:pPr>
        <w:pStyle w:val="ListParagraph"/>
        <w:numPr>
          <w:ilvl w:val="0"/>
          <w:numId w:val="28"/>
        </w:numPr>
        <w:rPr>
          <w:rFonts w:cs="Arial"/>
          <w:szCs w:val="20"/>
        </w:rPr>
      </w:pPr>
      <w:r w:rsidRPr="005054C3">
        <w:rPr>
          <w:rFonts w:cs="Arial"/>
          <w:szCs w:val="20"/>
        </w:rPr>
        <w:t>a decision to take no further action</w:t>
      </w:r>
    </w:p>
    <w:p w:rsidR="00BF1085" w:rsidRPr="005054C3" w:rsidRDefault="00BF1085" w:rsidP="00BF1085">
      <w:pPr>
        <w:pStyle w:val="ListParagraph"/>
        <w:numPr>
          <w:ilvl w:val="0"/>
          <w:numId w:val="28"/>
        </w:numPr>
        <w:rPr>
          <w:rFonts w:cs="Arial"/>
          <w:szCs w:val="20"/>
        </w:rPr>
      </w:pPr>
      <w:r w:rsidRPr="005054C3">
        <w:rPr>
          <w:rFonts w:cs="Arial"/>
          <w:szCs w:val="20"/>
        </w:rPr>
        <w:t>a decision to caution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accept an undertaking from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BF1085" w:rsidRPr="005054C3" w:rsidRDefault="00BF1085" w:rsidP="00BF1085">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BF1085" w:rsidRPr="005054C3" w:rsidRDefault="00BF1085" w:rsidP="00BF1085">
      <w:pPr>
        <w:rPr>
          <w:rFonts w:cs="Arial"/>
          <w:sz w:val="20"/>
          <w:szCs w:val="20"/>
        </w:rPr>
      </w:pPr>
      <w:r w:rsidRPr="005054C3">
        <w:rPr>
          <w:rFonts w:cs="Arial"/>
          <w:sz w:val="20"/>
          <w:szCs w:val="20"/>
        </w:rPr>
        <w:t xml:space="preserve">The assessment can also result in a decision to take further actions, such as: </w:t>
      </w:r>
    </w:p>
    <w:p w:rsidR="00BF1085" w:rsidRPr="005054C3" w:rsidRDefault="00BF1085" w:rsidP="00BF1085">
      <w:pPr>
        <w:pStyle w:val="ListParagraph"/>
        <w:numPr>
          <w:ilvl w:val="0"/>
          <w:numId w:val="29"/>
        </w:numPr>
        <w:rPr>
          <w:rFonts w:cs="Arial"/>
          <w:szCs w:val="20"/>
        </w:rPr>
      </w:pPr>
      <w:r w:rsidRPr="005054C3">
        <w:rPr>
          <w:rFonts w:cs="Arial"/>
          <w:szCs w:val="20"/>
        </w:rPr>
        <w:t>further investigation of the matter</w:t>
      </w:r>
    </w:p>
    <w:p w:rsidR="00BF1085" w:rsidRPr="005054C3" w:rsidRDefault="00BF1085" w:rsidP="00BF1085">
      <w:pPr>
        <w:pStyle w:val="ListParagraph"/>
        <w:numPr>
          <w:ilvl w:val="0"/>
          <w:numId w:val="29"/>
        </w:numPr>
        <w:rPr>
          <w:rFonts w:cs="Arial"/>
          <w:szCs w:val="20"/>
        </w:rPr>
      </w:pPr>
      <w:r w:rsidRPr="005054C3">
        <w:rPr>
          <w:rFonts w:cs="Arial"/>
          <w:szCs w:val="20"/>
        </w:rPr>
        <w:t>a health assessment</w:t>
      </w:r>
    </w:p>
    <w:p w:rsidR="00BF1085" w:rsidRPr="005054C3" w:rsidRDefault="00BF1085" w:rsidP="00BF1085">
      <w:pPr>
        <w:pStyle w:val="ListParagraph"/>
        <w:numPr>
          <w:ilvl w:val="0"/>
          <w:numId w:val="29"/>
        </w:numPr>
        <w:rPr>
          <w:rFonts w:cs="Arial"/>
          <w:szCs w:val="20"/>
        </w:rPr>
      </w:pPr>
      <w:r w:rsidRPr="005054C3">
        <w:rPr>
          <w:rFonts w:cs="Arial"/>
          <w:szCs w:val="20"/>
        </w:rPr>
        <w:t>a performance assessment</w:t>
      </w:r>
    </w:p>
    <w:p w:rsidR="00BF1085"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762A2B" w:rsidRDefault="00C359F7" w:rsidP="008672C2">
      <w:pPr>
        <w:pStyle w:val="AHPRAbody"/>
        <w:spacing w:after="40"/>
        <w:rPr>
          <w:b/>
          <w:color w:val="007DC3"/>
          <w:szCs w:val="20"/>
        </w:rPr>
      </w:pPr>
      <w:r w:rsidRPr="00762A2B">
        <w:rPr>
          <w:b/>
          <w:color w:val="007DC3"/>
          <w:szCs w:val="20"/>
        </w:rPr>
        <w:t xml:space="preserve">Table </w:t>
      </w:r>
      <w:r w:rsidR="00994232" w:rsidRPr="00762A2B">
        <w:rPr>
          <w:b/>
          <w:color w:val="007DC3"/>
          <w:szCs w:val="20"/>
        </w:rPr>
        <w:t>4</w:t>
      </w:r>
      <w:r w:rsidRPr="00762A2B">
        <w:rPr>
          <w:b/>
          <w:color w:val="007DC3"/>
          <w:szCs w:val="20"/>
        </w:rPr>
        <w:t xml:space="preserve">: </w:t>
      </w:r>
      <w:r w:rsidR="000158BA" w:rsidRPr="00762A2B">
        <w:rPr>
          <w:b/>
          <w:color w:val="007DC3"/>
          <w:szCs w:val="20"/>
        </w:rPr>
        <w:t>N</w:t>
      </w:r>
      <w:r w:rsidR="00176DDB" w:rsidRPr="00762A2B">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762A2B"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762A2B" w:rsidRDefault="00994232" w:rsidP="00A3062F">
            <w:pPr>
              <w:pStyle w:val="ListParagraph"/>
              <w:keepNext/>
              <w:spacing w:after="0" w:line="240" w:lineRule="auto"/>
              <w:ind w:left="0"/>
              <w:contextualSpacing w:val="0"/>
              <w:rPr>
                <w:rFonts w:cs="Arial"/>
                <w:b w:val="0"/>
                <w:sz w:val="18"/>
                <w:szCs w:val="18"/>
              </w:rPr>
            </w:pPr>
            <w:r w:rsidRPr="00762A2B">
              <w:rPr>
                <w:rFonts w:cs="Arial"/>
                <w:b w:val="0"/>
                <w:sz w:val="18"/>
                <w:szCs w:val="18"/>
              </w:rPr>
              <w:t>Profession</w:t>
            </w:r>
          </w:p>
        </w:tc>
        <w:tc>
          <w:tcPr>
            <w:tcW w:w="947" w:type="dxa"/>
          </w:tcPr>
          <w:p w:rsidR="00176DDB" w:rsidRPr="00762A2B" w:rsidRDefault="00D7369E"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WA</w:t>
            </w:r>
          </w:p>
        </w:tc>
        <w:tc>
          <w:tcPr>
            <w:tcW w:w="947" w:type="dxa"/>
          </w:tcPr>
          <w:p w:rsidR="00176DDB" w:rsidRPr="00762A2B"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National</w:t>
            </w:r>
          </w:p>
        </w:tc>
        <w:tc>
          <w:tcPr>
            <w:tcW w:w="947" w:type="dxa"/>
          </w:tcPr>
          <w:p w:rsidR="00176DDB" w:rsidRPr="00762A2B"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 xml:space="preserve">% of national </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Aboriginal and Torres Strait Islander Health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Chinese Medicine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16</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Chiropractor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17%</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Dental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127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15%</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Medical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144</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962</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15%</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Medical Radiation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8</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38%</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Midwife</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24%</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Nurse</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46</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399</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12%</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Occupational Therapist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13</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0%</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Optometrist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14%</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Osteopath</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5</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0%</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Pharmacist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9</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124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Physiotherapist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17%</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Podiatrist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21</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color w:val="000000"/>
                <w:sz w:val="16"/>
                <w:szCs w:val="16"/>
              </w:rPr>
            </w:pPr>
            <w:r w:rsidRPr="00762A2B">
              <w:rPr>
                <w:rFonts w:cs="Arial"/>
                <w:b w:val="0"/>
                <w:color w:val="000000"/>
                <w:sz w:val="16"/>
                <w:szCs w:val="16"/>
              </w:rPr>
              <w:t>Psychologist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22</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135</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w:t>
            </w:r>
          </w:p>
        </w:tc>
      </w:tr>
      <w:tr w:rsidR="004B0969" w:rsidRPr="00762A2B"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762A2B" w:rsidRDefault="004B0969" w:rsidP="004B0969">
            <w:pPr>
              <w:pStyle w:val="ListParagraph"/>
              <w:keepNext/>
              <w:spacing w:after="0" w:line="240" w:lineRule="auto"/>
              <w:ind w:left="0"/>
              <w:contextualSpacing w:val="0"/>
              <w:rPr>
                <w:rFonts w:cs="Arial"/>
                <w:b w:val="0"/>
                <w:color w:val="000000"/>
                <w:sz w:val="16"/>
                <w:szCs w:val="16"/>
              </w:rPr>
            </w:pPr>
            <w:r w:rsidRPr="00762A2B">
              <w:rPr>
                <w:rFonts w:cs="Arial"/>
                <w:b w:val="0"/>
                <w:color w:val="000000"/>
                <w:sz w:val="16"/>
                <w:szCs w:val="16"/>
              </w:rPr>
              <w:t>Yet to be coded*</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5</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20%</w:t>
            </w:r>
          </w:p>
        </w:tc>
      </w:tr>
      <w:tr w:rsidR="004B0969" w:rsidRPr="0089549C"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0969" w:rsidRPr="00762A2B" w:rsidRDefault="004B0969" w:rsidP="004B0969">
            <w:pPr>
              <w:pStyle w:val="ListParagraph"/>
              <w:keepNext/>
              <w:spacing w:after="0" w:line="240" w:lineRule="auto"/>
              <w:ind w:left="0"/>
              <w:contextualSpacing w:val="0"/>
              <w:rPr>
                <w:rFonts w:cs="Arial"/>
                <w:color w:val="000000"/>
                <w:sz w:val="16"/>
                <w:szCs w:val="16"/>
              </w:rPr>
            </w:pPr>
            <w:r w:rsidRPr="00762A2B">
              <w:rPr>
                <w:rFonts w:cs="Arial"/>
                <w:color w:val="000000"/>
                <w:sz w:val="16"/>
                <w:szCs w:val="16"/>
              </w:rPr>
              <w:t>Total</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263</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1,894</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D7369E"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50%</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8</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0%</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41</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17%</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34</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159</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21%</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195</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1,227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43%</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19</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16%</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56</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485</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12%</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10</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0%</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0%</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0%</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20</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114</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27</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16</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19%</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17</w:t>
            </w: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103</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17%</w:t>
            </w:r>
          </w:p>
        </w:tc>
      </w:tr>
      <w:tr w:rsidR="004B0969" w:rsidRPr="0089549C"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0969" w:rsidRPr="00176DDB" w:rsidRDefault="004B0969" w:rsidP="004B096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w:t>
            </w:r>
          </w:p>
        </w:tc>
        <w:tc>
          <w:tcPr>
            <w:tcW w:w="947" w:type="dxa"/>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0%</w:t>
            </w:r>
          </w:p>
        </w:tc>
      </w:tr>
      <w:tr w:rsidR="004B0969" w:rsidRPr="0089549C"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0969" w:rsidRPr="00176DDB" w:rsidRDefault="004B0969" w:rsidP="004B096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342</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2,235</w:t>
            </w:r>
          </w:p>
        </w:tc>
        <w:tc>
          <w:tcPr>
            <w:tcW w:w="947" w:type="dxa"/>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15%</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BF1085" w:rsidRDefault="009B69B4" w:rsidP="00BF1085">
      <w:pPr>
        <w:pStyle w:val="AHPRAbody"/>
        <w:spacing w:after="120"/>
      </w:pPr>
      <w:r>
        <w:br/>
      </w:r>
      <w:r w:rsidR="00BF1085" w:rsidRPr="00486EC7">
        <w:t xml:space="preserve">At any time, </w:t>
      </w:r>
      <w:r w:rsidR="00BF1085">
        <w:t>there are notifications at different stages. Table 6 shows the number of open notifications at each stage of the process, as at the end of the latest quarter.</w:t>
      </w:r>
    </w:p>
    <w:p w:rsidR="00176DDB" w:rsidRDefault="00BF1085" w:rsidP="00BF1085">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119</w:t>
            </w:r>
          </w:p>
        </w:tc>
        <w:tc>
          <w:tcPr>
            <w:tcW w:w="1030" w:type="pct"/>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1,110</w:t>
            </w:r>
          </w:p>
        </w:tc>
        <w:tc>
          <w:tcPr>
            <w:tcW w:w="1028"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11%</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335</w:t>
            </w:r>
          </w:p>
        </w:tc>
        <w:tc>
          <w:tcPr>
            <w:tcW w:w="1030" w:type="pct"/>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2,455</w:t>
            </w:r>
          </w:p>
        </w:tc>
        <w:tc>
          <w:tcPr>
            <w:tcW w:w="1028"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14%</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26</w:t>
            </w:r>
          </w:p>
        </w:tc>
        <w:tc>
          <w:tcPr>
            <w:tcW w:w="1030" w:type="pct"/>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199</w:t>
            </w:r>
          </w:p>
        </w:tc>
        <w:tc>
          <w:tcPr>
            <w:tcW w:w="1028"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13%</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5</w:t>
            </w:r>
          </w:p>
        </w:tc>
        <w:tc>
          <w:tcPr>
            <w:tcW w:w="1030" w:type="pct"/>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73</w:t>
            </w:r>
          </w:p>
        </w:tc>
        <w:tc>
          <w:tcPr>
            <w:tcW w:w="1028"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w:t>
            </w:r>
          </w:p>
        </w:tc>
        <w:tc>
          <w:tcPr>
            <w:tcW w:w="1030" w:type="pct"/>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29</w:t>
            </w:r>
          </w:p>
        </w:tc>
        <w:tc>
          <w:tcPr>
            <w:tcW w:w="1028"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7%</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67</w:t>
            </w:r>
          </w:p>
        </w:tc>
        <w:tc>
          <w:tcPr>
            <w:tcW w:w="1030" w:type="pct"/>
            <w:shd w:val="clear" w:color="auto" w:fill="E6F8FC"/>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321</w:t>
            </w:r>
          </w:p>
        </w:tc>
        <w:tc>
          <w:tcPr>
            <w:tcW w:w="1028"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21%</w:t>
            </w:r>
          </w:p>
        </w:tc>
      </w:tr>
      <w:tr w:rsidR="004B0969" w:rsidRPr="002205F8"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B0969" w:rsidRPr="00737604" w:rsidRDefault="004B0969" w:rsidP="004B0969">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554</w:t>
            </w:r>
          </w:p>
        </w:tc>
        <w:tc>
          <w:tcPr>
            <w:tcW w:w="1030" w:type="pct"/>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4,187</w:t>
            </w:r>
          </w:p>
        </w:tc>
        <w:tc>
          <w:tcPr>
            <w:tcW w:w="1028" w:type="pct"/>
          </w:tcPr>
          <w:p w:rsidR="004B0969" w:rsidRPr="004B0969" w:rsidRDefault="004B0969"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4B0969">
              <w:rPr>
                <w:sz w:val="16"/>
                <w:szCs w:val="16"/>
              </w:rPr>
              <w:t>13%</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767"/>
        <w:gridCol w:w="923"/>
        <w:gridCol w:w="923"/>
      </w:tblGrid>
      <w:tr w:rsidR="009C3A83" w:rsidRPr="005C41E4" w:rsidTr="00B449A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5"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D7369E"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638</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4,528</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263</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1,894</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342</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2,235</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737604" w:rsidRDefault="004B0969" w:rsidP="004B0969">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0969">
              <w:rPr>
                <w:b/>
                <w:sz w:val="16"/>
                <w:szCs w:val="16"/>
              </w:rPr>
              <w:t>554</w:t>
            </w:r>
          </w:p>
        </w:tc>
        <w:tc>
          <w:tcPr>
            <w:tcW w:w="1277" w:type="pct"/>
          </w:tcPr>
          <w:p w:rsidR="004B0969" w:rsidRPr="004B0969" w:rsidRDefault="004B0969"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4B0969">
              <w:rPr>
                <w:sz w:val="16"/>
                <w:szCs w:val="16"/>
              </w:rPr>
              <w:t>4,187</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022C8B" w:rsidRDefault="004B0969" w:rsidP="004B0969">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4B0969" w:rsidRPr="00B05D9B" w:rsidRDefault="00410CCA" w:rsidP="005418D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lang w:val="en-US"/>
              </w:rPr>
              <w:pict w14:anchorId="132E143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0" type="#_x0000_t5" style="position:absolute;left:0;text-align:left;margin-left:21.95pt;margin-top:3.95pt;width:4.15pt;height:3.55pt;flip:y;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B0969">
              <w:rPr>
                <w:b/>
                <w:sz w:val="16"/>
                <w:szCs w:val="16"/>
                <w:lang w:val="en-US"/>
              </w:rPr>
              <w:t>84</w:t>
            </w:r>
          </w:p>
        </w:tc>
        <w:tc>
          <w:tcPr>
            <w:tcW w:w="1277" w:type="pct"/>
          </w:tcPr>
          <w:p w:rsidR="004B0969" w:rsidRPr="00B05D9B" w:rsidRDefault="00410CCA" w:rsidP="005418D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lang w:val="en-US"/>
              </w:rPr>
              <w:pict w14:anchorId="69C9C42A">
                <v:shape id="_x0000_s1061" type="#_x0000_t5" style="position:absolute;left:0;text-align:left;margin-left:17.9pt;margin-top:3.4pt;width:4.15pt;height:3.55pt;flip:y;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B0969">
              <w:rPr>
                <w:b/>
                <w:sz w:val="16"/>
                <w:szCs w:val="16"/>
                <w:lang w:val="en-US"/>
              </w:rPr>
              <w:t>341</w:t>
            </w:r>
          </w:p>
        </w:tc>
      </w:tr>
      <w:tr w:rsidR="004B0969" w:rsidRPr="005C41E4"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022C8B" w:rsidRDefault="004B0969" w:rsidP="004B0969">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4B0969" w:rsidRPr="00B05D9B" w:rsidRDefault="00410CCA" w:rsidP="005418D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lang w:val="en-US"/>
              </w:rPr>
              <w:pict w14:anchorId="7198FC60">
                <v:shape id="_x0000_s1062" type="#_x0000_t5" style="position:absolute;left:0;text-align:left;margin-left:15.45pt;margin-top:2.5pt;width:4.15pt;height:3.55pt;flip:y;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B0969">
              <w:rPr>
                <w:sz w:val="16"/>
                <w:szCs w:val="16"/>
                <w:lang w:val="en-US"/>
              </w:rPr>
              <w:t>13%</w:t>
            </w:r>
          </w:p>
        </w:tc>
        <w:tc>
          <w:tcPr>
            <w:tcW w:w="1277" w:type="pct"/>
            <w:shd w:val="clear" w:color="auto" w:fill="E6F8FC"/>
          </w:tcPr>
          <w:p w:rsidR="004B0969" w:rsidRPr="00B05D9B" w:rsidRDefault="00410CCA" w:rsidP="005418D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lang w:val="en-US"/>
              </w:rPr>
              <w:pict w14:anchorId="1516E02B">
                <v:shape id="_x0000_s1063" type="#_x0000_t5" style="position:absolute;left:0;text-align:left;margin-left:19.15pt;margin-top:3.05pt;width:4.15pt;height:3.55pt;flip:y;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B0969">
              <w:rPr>
                <w:sz w:val="16"/>
                <w:szCs w:val="16"/>
                <w:lang w:val="en-US"/>
              </w:rPr>
              <w:t>8%</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435568" w:rsidP="008470AE">
      <w:pPr>
        <w:pStyle w:val="TOC02"/>
        <w:numPr>
          <w:ilvl w:val="0"/>
          <w:numId w:val="0"/>
        </w:numPr>
        <w:jc w:val="center"/>
      </w:pPr>
      <w:r>
        <w:rPr>
          <w:noProof/>
          <w:lang w:eastAsia="en-AU"/>
        </w:rPr>
        <w:lastRenderedPageBreak/>
        <w:drawing>
          <wp:inline distT="0" distB="0" distL="0" distR="0" wp14:anchorId="1D1EA9A8" wp14:editId="3C5F4BCD">
            <wp:extent cx="5686425" cy="2705100"/>
            <wp:effectExtent l="0" t="0" r="9525" b="0"/>
            <wp:docPr id="2" name="Picture 4"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BF1085" w:rsidRDefault="00BF1085" w:rsidP="00BF1085">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BF1085" w:rsidRDefault="00BF1085" w:rsidP="00BF1085">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BF1085" w:rsidRDefault="00BF1085" w:rsidP="00BF1085">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BF1085" w:rsidRDefault="00BF1085" w:rsidP="00BF1085">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BF1085" w:rsidRPr="00486EC7" w:rsidRDefault="00BF1085" w:rsidP="00BF1085">
      <w:pPr>
        <w:pStyle w:val="AHPRABulletlevel1"/>
        <w:numPr>
          <w:ilvl w:val="0"/>
          <w:numId w:val="23"/>
        </w:numPr>
        <w:spacing w:after="200" w:line="276" w:lineRule="auto"/>
        <w:contextualSpacing/>
      </w:pPr>
      <w:r w:rsidRPr="00486EC7">
        <w:t>accept an undertaking by the health practitioner</w:t>
      </w:r>
    </w:p>
    <w:p w:rsidR="00BF1085" w:rsidRPr="00E01FA9" w:rsidRDefault="00BF1085" w:rsidP="00BF1085">
      <w:pPr>
        <w:pStyle w:val="AHPRABulletlevel1"/>
        <w:numPr>
          <w:ilvl w:val="0"/>
          <w:numId w:val="23"/>
        </w:numPr>
        <w:spacing w:after="200" w:line="276" w:lineRule="auto"/>
        <w:contextualSpacing/>
      </w:pPr>
      <w:r w:rsidRPr="00E01FA9">
        <w:t>impose conditions on the health practitioner</w:t>
      </w:r>
      <w:r>
        <w:t>’s registration</w:t>
      </w:r>
    </w:p>
    <w:p w:rsidR="00BF1085" w:rsidRPr="005E6A2D" w:rsidRDefault="00BF1085" w:rsidP="00BF1085">
      <w:pPr>
        <w:pStyle w:val="AHPRABulletlevel1"/>
        <w:numPr>
          <w:ilvl w:val="0"/>
          <w:numId w:val="23"/>
        </w:numPr>
        <w:spacing w:after="200" w:line="276" w:lineRule="auto"/>
        <w:contextualSpacing/>
      </w:pPr>
      <w:r w:rsidRPr="005E6A2D">
        <w:t>suspend the registration of the health practitioner pending further investigation</w:t>
      </w:r>
    </w:p>
    <w:p w:rsidR="00BF1085" w:rsidRDefault="00BF1085" w:rsidP="00BF1085">
      <w:pPr>
        <w:pStyle w:val="AHPRABulletlevel1"/>
        <w:numPr>
          <w:ilvl w:val="0"/>
          <w:numId w:val="23"/>
        </w:numPr>
        <w:spacing w:after="120" w:line="276" w:lineRule="auto"/>
        <w:ind w:left="714" w:hanging="357"/>
        <w:contextualSpacing/>
      </w:pPr>
      <w:r w:rsidRPr="005E6A2D">
        <w:t>accept the surrender of registration by the health practitioner.</w:t>
      </w:r>
    </w:p>
    <w:p w:rsidR="00BF1085" w:rsidRPr="00486EC7" w:rsidRDefault="00BF1085" w:rsidP="00BF1085">
      <w:pPr>
        <w:pStyle w:val="AHPRAbody"/>
        <w:spacing w:after="120"/>
        <w:rPr>
          <w:lang w:eastAsia="en-AU"/>
        </w:rPr>
      </w:pPr>
      <w:r>
        <w:t>Changes to registration as a result of interim action are published to the online register of practitioners.</w:t>
      </w:r>
    </w:p>
    <w:p w:rsidR="00BF1085" w:rsidRDefault="00BF1085" w:rsidP="00BF1085">
      <w:pPr>
        <w:pStyle w:val="AHPRAbody"/>
        <w:spacing w:after="120"/>
        <w:rPr>
          <w:lang w:eastAsia="en-AU"/>
        </w:rPr>
      </w:pPr>
      <w:r>
        <w:rPr>
          <w:lang w:eastAsia="en-AU"/>
        </w:rPr>
        <w:t xml:space="preserve">Table 8 shows the outcome of interim actions taken by National Boards in the latest quarter. </w:t>
      </w:r>
    </w:p>
    <w:p w:rsidR="00000A11" w:rsidRDefault="00BF1085" w:rsidP="00BF1085">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1B4CD5" w:rsidRPr="00183043"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4CD5" w:rsidRPr="008470AE" w:rsidRDefault="001B4CD5" w:rsidP="001B4CD5">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4CD5">
              <w:rPr>
                <w:sz w:val="16"/>
                <w:szCs w:val="16"/>
              </w:rPr>
              <w:t>7</w:t>
            </w:r>
          </w:p>
        </w:tc>
        <w:tc>
          <w:tcPr>
            <w:tcW w:w="947" w:type="dxa"/>
            <w:shd w:val="clear" w:color="auto" w:fill="E6F8FC"/>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4CD5">
              <w:rPr>
                <w:b/>
                <w:sz w:val="16"/>
                <w:szCs w:val="16"/>
              </w:rPr>
              <w:t>28</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4CD5">
              <w:rPr>
                <w:sz w:val="16"/>
                <w:szCs w:val="16"/>
              </w:rPr>
              <w:t>25%</w:t>
            </w:r>
          </w:p>
        </w:tc>
      </w:tr>
      <w:tr w:rsidR="001B4CD5" w:rsidRPr="00183043"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4CD5" w:rsidRPr="008470AE" w:rsidRDefault="001B4CD5" w:rsidP="001B4CD5">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4CD5">
              <w:rPr>
                <w:sz w:val="16"/>
                <w:szCs w:val="16"/>
              </w:rPr>
              <w:t>8</w:t>
            </w:r>
          </w:p>
        </w:tc>
        <w:tc>
          <w:tcPr>
            <w:tcW w:w="947" w:type="dxa"/>
            <w:shd w:val="clear" w:color="auto" w:fill="E6F8FC"/>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4CD5">
              <w:rPr>
                <w:b/>
                <w:sz w:val="16"/>
                <w:szCs w:val="16"/>
              </w:rPr>
              <w:t>33</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4CD5">
              <w:rPr>
                <w:sz w:val="16"/>
                <w:szCs w:val="16"/>
              </w:rPr>
              <w:t>24%</w:t>
            </w:r>
          </w:p>
        </w:tc>
      </w:tr>
      <w:tr w:rsidR="001B4CD5" w:rsidRPr="00183043"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4CD5" w:rsidRPr="008470AE" w:rsidRDefault="001B4CD5" w:rsidP="001B4CD5">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4CD5">
              <w:rPr>
                <w:b/>
                <w:sz w:val="16"/>
                <w:szCs w:val="16"/>
              </w:rPr>
              <w:t>19</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4CD5">
              <w:rPr>
                <w:sz w:val="16"/>
                <w:szCs w:val="16"/>
              </w:rPr>
              <w:t>0%</w:t>
            </w:r>
          </w:p>
        </w:tc>
      </w:tr>
      <w:tr w:rsidR="001B4CD5" w:rsidRPr="00183043"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4CD5" w:rsidRPr="008470AE" w:rsidRDefault="001B4CD5" w:rsidP="001B4CD5">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4CD5">
              <w:rPr>
                <w:b/>
                <w:sz w:val="16"/>
                <w:szCs w:val="16"/>
              </w:rPr>
              <w:t>1</w:t>
            </w:r>
          </w:p>
        </w:tc>
        <w:tc>
          <w:tcPr>
            <w:tcW w:w="947" w:type="dxa"/>
          </w:tcPr>
          <w:p w:rsidR="001B4CD5" w:rsidRPr="001B4CD5" w:rsidRDefault="001B4CD5"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4CD5">
              <w:rPr>
                <w:sz w:val="16"/>
                <w:szCs w:val="16"/>
              </w:rPr>
              <w:t>0%</w:t>
            </w:r>
          </w:p>
        </w:tc>
      </w:tr>
      <w:tr w:rsidR="001B4CD5" w:rsidRPr="00183043"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B4CD5" w:rsidRPr="008470AE" w:rsidRDefault="001B4CD5" w:rsidP="001B4CD5">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1B4CD5" w:rsidRPr="001B4CD5" w:rsidRDefault="001B4CD5"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1B4CD5">
              <w:rPr>
                <w:sz w:val="16"/>
                <w:szCs w:val="16"/>
              </w:rPr>
              <w:t>15</w:t>
            </w:r>
          </w:p>
        </w:tc>
        <w:tc>
          <w:tcPr>
            <w:tcW w:w="947" w:type="dxa"/>
          </w:tcPr>
          <w:p w:rsidR="001B4CD5" w:rsidRPr="001B4CD5" w:rsidRDefault="001B4CD5"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1B4CD5">
              <w:rPr>
                <w:sz w:val="16"/>
                <w:szCs w:val="16"/>
              </w:rPr>
              <w:t>81</w:t>
            </w:r>
          </w:p>
        </w:tc>
        <w:tc>
          <w:tcPr>
            <w:tcW w:w="947" w:type="dxa"/>
          </w:tcPr>
          <w:p w:rsidR="001B4CD5" w:rsidRPr="001B4CD5" w:rsidRDefault="001B4CD5"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1B4CD5">
              <w:rPr>
                <w:sz w:val="16"/>
                <w:szCs w:val="16"/>
              </w:rPr>
              <w:t>19%</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00228F">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4C6C2F" w:rsidRPr="00037A01" w:rsidTr="00670137">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4C6C2F" w:rsidRPr="00176DDB" w:rsidRDefault="004C6C2F" w:rsidP="004C6C2F">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4C6C2F" w:rsidRPr="00C4722A" w:rsidRDefault="00694D11"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1541" w:type="dxa"/>
            <w:shd w:val="clear" w:color="auto" w:fill="E6F8FC"/>
          </w:tcPr>
          <w:p w:rsidR="004C6C2F" w:rsidRPr="00C4722A" w:rsidRDefault="00C4722A" w:rsidP="00C4722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334B3A">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435568" w:rsidP="00814D50">
      <w:pPr>
        <w:pStyle w:val="TOC02"/>
        <w:numPr>
          <w:ilvl w:val="0"/>
          <w:numId w:val="0"/>
        </w:numPr>
        <w:ind w:left="360" w:hanging="360"/>
        <w:jc w:val="center"/>
      </w:pPr>
      <w:r>
        <w:rPr>
          <w:noProof/>
          <w:lang w:eastAsia="en-AU"/>
        </w:rPr>
        <w:lastRenderedPageBreak/>
        <w:drawing>
          <wp:inline distT="0" distB="0" distL="0" distR="0" wp14:anchorId="2EEBD309" wp14:editId="280BD8C3">
            <wp:extent cx="5705475" cy="2705100"/>
            <wp:effectExtent l="0" t="0" r="9525" b="0"/>
            <wp:docPr id="5" name="Picture 5"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BF1085" w:rsidRDefault="00BF1085" w:rsidP="00BF1085">
      <w:pPr>
        <w:pStyle w:val="AHPRAbody"/>
      </w:pPr>
      <w:bookmarkStart w:id="123" w:name="_Toc428270606"/>
      <w:r>
        <w:t>When accepting a notification, AHPRA appraises:</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BF1085"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6C6FB8" w:rsidRDefault="006C6FB8" w:rsidP="00BF1085">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307295" w:rsidRDefault="00307295" w:rsidP="00BF1085">
      <w:pPr>
        <w:rPr>
          <w:rFonts w:eastAsia="Times New Roman" w:cs="Arial"/>
          <w:sz w:val="20"/>
          <w:szCs w:val="20"/>
          <w:lang w:eastAsia="en-AU"/>
        </w:rPr>
      </w:pPr>
      <w:r>
        <w:rPr>
          <w:rFonts w:eastAsia="Times New Roman" w:cs="Arial"/>
          <w:sz w:val="20"/>
          <w:szCs w:val="20"/>
          <w:lang w:eastAsia="en-AU"/>
        </w:rPr>
        <w:t xml:space="preserve">Nationally, during the quarter, </w:t>
      </w:r>
      <w:r w:rsidRPr="009D1483">
        <w:rPr>
          <w:rFonts w:eastAsia="Times New Roman" w:cs="Arial"/>
          <w:sz w:val="20"/>
          <w:szCs w:val="20"/>
          <w:lang w:eastAsia="en-AU"/>
        </w:rPr>
        <w:t>over 9</w:t>
      </w:r>
      <w:r w:rsidR="009D1483" w:rsidRPr="009D1483">
        <w:rPr>
          <w:rFonts w:eastAsia="Times New Roman" w:cs="Arial"/>
          <w:sz w:val="20"/>
          <w:szCs w:val="20"/>
          <w:lang w:eastAsia="en-AU"/>
        </w:rPr>
        <w:t>7</w:t>
      </w:r>
      <w:r w:rsidRPr="009D1483">
        <w:rPr>
          <w:rFonts w:eastAsia="Times New Roman" w:cs="Arial"/>
          <w:sz w:val="20"/>
          <w:szCs w:val="20"/>
          <w:lang w:eastAsia="en-AU"/>
        </w:rPr>
        <w:t>% of these preliminary assessments were completed within the 60 days required by the National Law.</w:t>
      </w:r>
    </w:p>
    <w:p w:rsidR="00BF1085" w:rsidRPr="000E461E" w:rsidRDefault="00BF1085" w:rsidP="00BF1085">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F1085" w:rsidRDefault="00BF1085" w:rsidP="00BF1085">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6C6FB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307295" w:rsidRDefault="00BF1085" w:rsidP="00BF1085">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307295" w:rsidRDefault="00307295">
      <w:pPr>
        <w:spacing w:after="0"/>
        <w:rPr>
          <w:rFonts w:eastAsia="Times New Roman" w:cs="Arial"/>
          <w:sz w:val="20"/>
          <w:szCs w:val="20"/>
          <w:lang w:eastAsia="en-AU"/>
        </w:rPr>
      </w:pPr>
      <w:r>
        <w:rPr>
          <w:rFonts w:eastAsia="Times New Roman" w:cs="Arial"/>
          <w:sz w:val="20"/>
          <w:szCs w:val="20"/>
          <w:lang w:eastAsia="en-AU"/>
        </w:rPr>
        <w:br w:type="page"/>
      </w:r>
    </w:p>
    <w:p w:rsidR="00BF1085" w:rsidRPr="00B37297" w:rsidRDefault="00BF1085" w:rsidP="006C6FB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6C6FB8" w:rsidRPr="00AA0A43" w:rsidTr="006C6FB8">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6C6FB8" w:rsidRPr="00AA0A43" w:rsidTr="006C6FB8">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6C6FB8" w:rsidRDefault="006C6FB8">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F1085">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4D11" w:rsidRPr="00694D11" w:rsidRDefault="005418DA"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16</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6%</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21</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24%</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22</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151</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15%</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153</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1,067</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9</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44%</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14</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21%</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47</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413</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11%</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11</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7</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29%</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6</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7</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111</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6%</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33</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12%</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19</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21%</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21</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143</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15%</w:t>
            </w:r>
          </w:p>
        </w:tc>
      </w:tr>
      <w:tr w:rsidR="00694D11" w:rsidRPr="005C41E4" w:rsidTr="005418D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76DDB" w:rsidRDefault="00694D11" w:rsidP="00694D11">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w:t>
            </w:r>
          </w:p>
        </w:tc>
        <w:tc>
          <w:tcPr>
            <w:tcW w:w="947" w:type="dxa"/>
            <w:shd w:val="clear" w:color="auto" w:fill="E6F8FC"/>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138</w:t>
            </w:r>
          </w:p>
        </w:tc>
        <w:tc>
          <w:tcPr>
            <w:tcW w:w="947" w:type="dxa"/>
          </w:tcPr>
          <w:p w:rsidR="00694D11" w:rsidRPr="00694D11" w:rsidRDefault="00694D11" w:rsidP="005418DA">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r>
      <w:tr w:rsidR="00694D11" w:rsidRPr="00474C74"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176DDB" w:rsidRDefault="00694D11" w:rsidP="00694D11">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694D11" w:rsidRPr="00694D11" w:rsidRDefault="00694D11"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276</w:t>
            </w:r>
          </w:p>
        </w:tc>
        <w:tc>
          <w:tcPr>
            <w:tcW w:w="947" w:type="dxa"/>
          </w:tcPr>
          <w:p w:rsidR="00694D11" w:rsidRPr="00694D11" w:rsidRDefault="00694D11"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2,159</w:t>
            </w:r>
          </w:p>
        </w:tc>
        <w:tc>
          <w:tcPr>
            <w:tcW w:w="947" w:type="dxa"/>
          </w:tcPr>
          <w:p w:rsidR="00694D11" w:rsidRPr="00694D11" w:rsidRDefault="00694D11" w:rsidP="005418DA">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13%</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F1085">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83043" w:rsidRDefault="00694D11" w:rsidP="00694D11">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258</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1,882</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183043" w:rsidRDefault="00694D11" w:rsidP="00694D11">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r w:rsidRPr="00183043">
              <w:rPr>
                <w:rFonts w:cs="Arial"/>
                <w:b w:val="0"/>
                <w:sz w:val="16"/>
                <w:szCs w:val="16"/>
              </w:rPr>
              <w:t xml:space="preserve"> </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17</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339</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w:t>
            </w:r>
          </w:p>
        </w:tc>
      </w:tr>
      <w:tr w:rsidR="00694D11" w:rsidRPr="00474C74"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176DDB" w:rsidRDefault="00694D11" w:rsidP="00694D11">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275</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2,221</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12%</w:t>
            </w:r>
          </w:p>
        </w:tc>
      </w:tr>
    </w:tbl>
    <w:bookmarkEnd w:id="136"/>
    <w:bookmarkEnd w:id="137"/>
    <w:bookmarkEnd w:id="138"/>
    <w:bookmarkEnd w:id="139"/>
    <w:p w:rsidR="000C4C70" w:rsidRDefault="000C4C70" w:rsidP="000C4C70">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307295">
        <w:rPr>
          <w:rFonts w:cs="Arial"/>
          <w:sz w:val="16"/>
          <w:szCs w:val="16"/>
        </w:rPr>
        <w:t>can</w:t>
      </w:r>
      <w:r>
        <w:rPr>
          <w:rFonts w:cs="Arial"/>
          <w:sz w:val="16"/>
          <w:szCs w:val="16"/>
        </w:rPr>
        <w:t xml:space="preserve"> include notifications as well as statutory offences. </w:t>
      </w:r>
    </w:p>
    <w:p w:rsidR="000C4C70" w:rsidRDefault="000C4C70" w:rsidP="00CE303B">
      <w:pPr>
        <w:rPr>
          <w:rFonts w:cs="Arial"/>
          <w:b/>
          <w:sz w:val="20"/>
          <w:szCs w:val="20"/>
        </w:rPr>
        <w:sectPr w:rsidR="000C4C70"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43556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14:anchorId="6987782B" wp14:editId="0D1A06D4">
            <wp:extent cx="5705475" cy="2705100"/>
            <wp:effectExtent l="0" t="0" r="9525" b="0"/>
            <wp:docPr id="6" name="Picture 6"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F1085" w:rsidRDefault="00BF1085" w:rsidP="00BF1085">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F1085" w:rsidRDefault="00BF1085" w:rsidP="00BF1085">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F1085" w:rsidRDefault="00BF1085" w:rsidP="00BF1085">
      <w:pPr>
        <w:pStyle w:val="AHPRABulletlevel1"/>
        <w:numPr>
          <w:ilvl w:val="0"/>
          <w:numId w:val="23"/>
        </w:numPr>
        <w:spacing w:after="200" w:line="276" w:lineRule="auto"/>
        <w:contextualSpacing/>
      </w:pPr>
      <w:r>
        <w:t>prejudice an investigation</w:t>
      </w:r>
    </w:p>
    <w:p w:rsidR="00BF1085" w:rsidRDefault="00BF1085" w:rsidP="00BF1085">
      <w:pPr>
        <w:pStyle w:val="AHPRABulletlevel1"/>
        <w:numPr>
          <w:ilvl w:val="0"/>
          <w:numId w:val="23"/>
        </w:numPr>
        <w:spacing w:after="200" w:line="276" w:lineRule="auto"/>
        <w:contextualSpacing/>
      </w:pPr>
      <w:r>
        <w:t>place a person’s safety at risk, or</w:t>
      </w:r>
    </w:p>
    <w:p w:rsidR="00BF1085" w:rsidRDefault="00BF1085" w:rsidP="00BF1085">
      <w:pPr>
        <w:pStyle w:val="AHPRABulletlevel1"/>
        <w:numPr>
          <w:ilvl w:val="0"/>
          <w:numId w:val="23"/>
        </w:numPr>
        <w:spacing w:after="200" w:line="276" w:lineRule="auto"/>
        <w:contextualSpacing/>
      </w:pPr>
      <w:r>
        <w:t>place a person at risk of intimidation.</w:t>
      </w:r>
    </w:p>
    <w:p w:rsidR="00BF1085" w:rsidRPr="00486EC7" w:rsidRDefault="00BF1085" w:rsidP="00BF1085">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Pr="00486EC7"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F1085" w:rsidRDefault="00BF1085" w:rsidP="00BF1085">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F1085" w:rsidRPr="00486EC7" w:rsidRDefault="00BF1085" w:rsidP="00BF1085">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BF1085" w:rsidRPr="00B50EFA" w:rsidRDefault="00BF1085" w:rsidP="00BF1085">
      <w:pPr>
        <w:pStyle w:val="AHPRAbody"/>
      </w:pPr>
      <w:r w:rsidRPr="00486EC7">
        <w:t>Table 1</w:t>
      </w:r>
      <w:r>
        <w:t>4</w:t>
      </w:r>
      <w:r w:rsidRPr="00486EC7">
        <w:t xml:space="preserve"> shows the timeliness of the completion of the assessment</w:t>
      </w:r>
      <w:r>
        <w:t xml:space="preserve">. </w:t>
      </w:r>
    </w:p>
    <w:p w:rsidR="00BF1085" w:rsidRPr="00486EC7" w:rsidRDefault="00BF1085" w:rsidP="00BF1085">
      <w:pPr>
        <w:pStyle w:val="AHPRAbody"/>
      </w:pPr>
      <w:r w:rsidRPr="00486EC7">
        <w:t>Table 1</w:t>
      </w:r>
      <w:r>
        <w:t>5</w:t>
      </w:r>
      <w:r w:rsidRPr="00486EC7">
        <w:t xml:space="preserve"> shows the outcomes of the assessments completed. </w:t>
      </w:r>
    </w:p>
    <w:p w:rsidR="001D6714" w:rsidRPr="000158BA" w:rsidRDefault="00BF1085" w:rsidP="00BF1085">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27</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15%</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20</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152</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13%</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168</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1,142</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15%</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5</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16</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13%</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31</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383</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8%</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10</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6</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7</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98</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27</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11%</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15</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98</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4</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262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2,002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13%</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BF1085">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175</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1,097</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324</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17%</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33</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581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6%</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178</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8%</w:t>
            </w:r>
          </w:p>
        </w:tc>
      </w:tr>
      <w:tr w:rsidR="00694D11" w:rsidRPr="002205F8"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262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2,002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13%</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153</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1,172</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13%</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98</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5</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7</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55</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13%</w:t>
            </w:r>
          </w:p>
        </w:tc>
      </w:tr>
      <w:tr w:rsidR="00694D11" w:rsidRPr="005C41E4" w:rsidTr="005C2631">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58</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9%</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10</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76</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544</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13</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51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25%</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9</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33%</w:t>
            </w:r>
          </w:p>
        </w:tc>
      </w:tr>
      <w:tr w:rsidR="00694D11" w:rsidRPr="00474C74"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262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2,002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13%</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BF1085">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 xml:space="preserve">the end of the </w:t>
      </w:r>
      <w:r w:rsidR="00694D11">
        <w:rPr>
          <w:b/>
          <w:color w:val="007DC3"/>
          <w:szCs w:val="20"/>
        </w:rPr>
        <w:t>-</w:t>
      </w:r>
      <w:r w:rsidR="00B95F8F">
        <w:rPr>
          <w:b/>
          <w:color w:val="007DC3"/>
          <w:szCs w:val="20"/>
        </w:rPr>
        <w:t>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4D11" w:rsidP="00693770">
            <w:pPr>
              <w:pStyle w:val="ListParagraph"/>
              <w:spacing w:after="0" w:line="240" w:lineRule="auto"/>
              <w:ind w:left="0"/>
              <w:contextualSpacing w:val="0"/>
              <w:rPr>
                <w:rFonts w:cs="Arial"/>
                <w:b w:val="0"/>
                <w:sz w:val="18"/>
                <w:szCs w:val="18"/>
              </w:rPr>
            </w:pPr>
            <w:r>
              <w:rPr>
                <w:rFonts w:cs="Arial"/>
                <w:b w:val="0"/>
                <w:sz w:val="18"/>
                <w:szCs w:val="18"/>
              </w:rPr>
              <w:t>-</w:t>
            </w:r>
            <w:r w:rsidR="00693770" w:rsidRPr="00520553">
              <w:rPr>
                <w:rFonts w:cs="Arial"/>
                <w:b w:val="0"/>
                <w:sz w:val="18"/>
                <w:szCs w:val="18"/>
              </w:rPr>
              <w:t>Time frame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91</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681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13%</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8</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142</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6%</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18</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155</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12%</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132</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r>
      <w:tr w:rsidR="00694D11" w:rsidRPr="0076093C"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119</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1,110</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3A84BA7F" wp14:editId="10F37EEB">
            <wp:extent cx="5686425" cy="2705100"/>
            <wp:effectExtent l="0" t="0" r="9525" b="0"/>
            <wp:docPr id="7" name="Picture 7"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F1085" w:rsidRDefault="00BF1085" w:rsidP="00BF1085">
      <w:pPr>
        <w:pStyle w:val="AHPRAbody"/>
        <w:rPr>
          <w:lang w:val="en-US"/>
        </w:rPr>
      </w:pPr>
      <w:r>
        <w:rPr>
          <w:lang w:val="en-US"/>
        </w:rPr>
        <w:t>A National Board may decide to investigate a health practitioner or student if it receives a notification or for any other reason believes that:</w:t>
      </w:r>
    </w:p>
    <w:p w:rsidR="00BF1085" w:rsidRDefault="00BF1085" w:rsidP="00BF1085">
      <w:pPr>
        <w:pStyle w:val="AHPRABulletlevel1"/>
        <w:numPr>
          <w:ilvl w:val="0"/>
          <w:numId w:val="23"/>
        </w:numPr>
        <w:spacing w:after="200" w:line="276" w:lineRule="auto"/>
        <w:contextualSpacing/>
      </w:pPr>
      <w:r>
        <w:t>the practitioner or student has, or may have, an impairment</w:t>
      </w:r>
    </w:p>
    <w:p w:rsidR="00BF1085" w:rsidRDefault="00BF1085" w:rsidP="00BF1085">
      <w:pPr>
        <w:pStyle w:val="AHPRABulletlevel1"/>
        <w:numPr>
          <w:ilvl w:val="0"/>
          <w:numId w:val="23"/>
        </w:numPr>
        <w:spacing w:after="200" w:line="276" w:lineRule="auto"/>
        <w:contextualSpacing/>
      </w:pPr>
      <w:r>
        <w:t>the way the practitioner practises is, or may be, unsatisfactory</w:t>
      </w:r>
    </w:p>
    <w:p w:rsidR="00BF1085" w:rsidRDefault="00BF1085" w:rsidP="00BF1085">
      <w:pPr>
        <w:pStyle w:val="AHPRABulletlevel1"/>
        <w:numPr>
          <w:ilvl w:val="0"/>
          <w:numId w:val="23"/>
        </w:numPr>
        <w:spacing w:after="200" w:line="276" w:lineRule="auto"/>
        <w:contextualSpacing/>
      </w:pPr>
      <w:r>
        <w:t>the practitioner’s conduct is, or may be, unsatisfactory.</w:t>
      </w:r>
    </w:p>
    <w:p w:rsidR="00BF1085" w:rsidRDefault="00BF1085" w:rsidP="00BF1085">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F1085" w:rsidRDefault="00BF1085" w:rsidP="00BF1085">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BF1085" w:rsidRDefault="00BF1085" w:rsidP="00BF1085">
      <w:pPr>
        <w:pStyle w:val="AHPRAbody"/>
        <w:rPr>
          <w:lang w:val="en-US"/>
        </w:rPr>
      </w:pPr>
      <w:r>
        <w:rPr>
          <w:lang w:val="en-US"/>
        </w:rPr>
        <w:t>After an investigation,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BF1085" w:rsidRDefault="00BF1085" w:rsidP="00BF1085">
      <w:pPr>
        <w:pStyle w:val="AHPRAbody"/>
      </w:pPr>
      <w:r w:rsidRPr="00486EC7">
        <w:t>Table 1</w:t>
      </w:r>
      <w:r>
        <w:t>7 shows the number of the investigations completed in the latest quarter, by profession.</w:t>
      </w:r>
    </w:p>
    <w:p w:rsidR="00BF1085" w:rsidRDefault="00BF1085" w:rsidP="00BF1085">
      <w:pPr>
        <w:pStyle w:val="AHPRAbody"/>
      </w:pPr>
      <w:r>
        <w:t>Table 18 shows the timeliness of those completed investigations.</w:t>
      </w:r>
    </w:p>
    <w:p w:rsidR="00BF1085" w:rsidRDefault="00BF1085" w:rsidP="00BF1085">
      <w:pPr>
        <w:pStyle w:val="AHPRAbody"/>
      </w:pPr>
      <w:r w:rsidRPr="00486EC7">
        <w:t>Table 1</w:t>
      </w:r>
      <w:r>
        <w:t>9 shows the outcomes of the investigations completed in the latest quarter.</w:t>
      </w:r>
    </w:p>
    <w:p w:rsidR="00766BE8" w:rsidRDefault="00BF1085" w:rsidP="00BF1085">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100%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24%</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20</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44</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45%</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78</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384</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100%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18%</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38</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199</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19%</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8</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31</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26%</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13</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23%</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4</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25</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20%</w:t>
            </w:r>
          </w:p>
        </w:tc>
      </w:tr>
      <w:tr w:rsidR="00694D11" w:rsidRPr="0089549C"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2B1A1C" w:rsidRDefault="00694D11" w:rsidP="00694D11">
            <w:pPr>
              <w:pStyle w:val="ListParagraph"/>
              <w:keepNext/>
              <w:spacing w:after="0" w:line="240" w:lineRule="auto"/>
              <w:ind w:left="0"/>
              <w:contextualSpacing w:val="0"/>
              <w:rPr>
                <w:rFonts w:cs="Arial"/>
                <w:b w:val="0"/>
                <w:color w:val="000000"/>
                <w:sz w:val="16"/>
                <w:szCs w:val="16"/>
              </w:rPr>
            </w:pPr>
            <w:r w:rsidRPr="002B1A1C">
              <w:rPr>
                <w:rFonts w:cs="Arial"/>
                <w:b w:val="0"/>
                <w:color w:val="000000"/>
                <w:sz w:val="16"/>
                <w:szCs w:val="16"/>
              </w:rPr>
              <w:t>Yet to be coded*</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94D11" w:rsidRPr="0089549C"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162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740</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BF1085">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40</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250</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74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235</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31%</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127</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27%</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c>
          <w:tcPr>
            <w:tcW w:w="947"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128</w:t>
            </w:r>
          </w:p>
        </w:tc>
        <w:tc>
          <w:tcPr>
            <w:tcW w:w="947"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11%</w:t>
            </w:r>
          </w:p>
        </w:tc>
      </w:tr>
      <w:tr w:rsidR="00694D11" w:rsidRPr="0076093C"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162</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740</w:t>
            </w:r>
          </w:p>
        </w:tc>
        <w:tc>
          <w:tcPr>
            <w:tcW w:w="947"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22%</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36"/>
        <w:gridCol w:w="958"/>
        <w:gridCol w:w="941"/>
        <w:gridCol w:w="6"/>
      </w:tblGrid>
      <w:tr w:rsidR="00693770" w:rsidRPr="005C41E4" w:rsidTr="002A4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36"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58"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94</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435</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22%</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20</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93</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22%</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23</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9%</w:t>
            </w:r>
          </w:p>
        </w:tc>
      </w:tr>
      <w:bookmarkEnd w:id="219"/>
      <w:bookmarkEnd w:id="220"/>
      <w:bookmarkEnd w:id="221"/>
      <w:bookmarkEnd w:id="222"/>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73</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22%</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7</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14%</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4</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34</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12%</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8</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25%</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18</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60</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30%</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36" w:type="dxa"/>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w:t>
            </w:r>
          </w:p>
        </w:tc>
        <w:tc>
          <w:tcPr>
            <w:tcW w:w="958" w:type="dxa"/>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7</w:t>
            </w:r>
          </w:p>
        </w:tc>
        <w:tc>
          <w:tcPr>
            <w:tcW w:w="947" w:type="dxa"/>
            <w:gridSpan w:val="2"/>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71%</w:t>
            </w:r>
          </w:p>
        </w:tc>
      </w:tr>
      <w:tr w:rsidR="00694D11" w:rsidRPr="0076093C"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36"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162</w:t>
            </w:r>
          </w:p>
        </w:tc>
        <w:tc>
          <w:tcPr>
            <w:tcW w:w="958" w:type="dxa"/>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740</w:t>
            </w:r>
          </w:p>
        </w:tc>
        <w:tc>
          <w:tcPr>
            <w:tcW w:w="947" w:type="dxa"/>
            <w:gridSpan w:val="2"/>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22%</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F1085">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161</w:t>
            </w:r>
          </w:p>
        </w:tc>
        <w:tc>
          <w:tcPr>
            <w:tcW w:w="1030" w:type="pct"/>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1,057</w:t>
            </w:r>
          </w:p>
        </w:tc>
        <w:tc>
          <w:tcPr>
            <w:tcW w:w="1028"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15%</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105</w:t>
            </w:r>
          </w:p>
        </w:tc>
        <w:tc>
          <w:tcPr>
            <w:tcW w:w="1030" w:type="pct"/>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665</w:t>
            </w:r>
          </w:p>
        </w:tc>
        <w:tc>
          <w:tcPr>
            <w:tcW w:w="1028"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16%</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51</w:t>
            </w:r>
          </w:p>
        </w:tc>
        <w:tc>
          <w:tcPr>
            <w:tcW w:w="1030" w:type="pct"/>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387</w:t>
            </w:r>
          </w:p>
        </w:tc>
        <w:tc>
          <w:tcPr>
            <w:tcW w:w="1028"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13%</w:t>
            </w:r>
          </w:p>
        </w:tc>
      </w:tr>
      <w:tr w:rsidR="00694D11" w:rsidRPr="005C41E4" w:rsidTr="005C2631">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94D11" w:rsidRPr="006D0053" w:rsidRDefault="00694D11" w:rsidP="00694D11">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18</w:t>
            </w:r>
          </w:p>
        </w:tc>
        <w:tc>
          <w:tcPr>
            <w:tcW w:w="1030" w:type="pct"/>
            <w:shd w:val="clear" w:color="auto" w:fill="E6F8FC"/>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346</w:t>
            </w:r>
          </w:p>
        </w:tc>
        <w:tc>
          <w:tcPr>
            <w:tcW w:w="1028" w:type="pct"/>
          </w:tcPr>
          <w:p w:rsidR="00694D11" w:rsidRPr="00694D11" w:rsidRDefault="00694D11" w:rsidP="005C2631">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w:t>
            </w:r>
          </w:p>
        </w:tc>
      </w:tr>
      <w:tr w:rsidR="00694D11" w:rsidRPr="002205F8" w:rsidTr="005C2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4D11" w:rsidRPr="006D0053" w:rsidRDefault="00694D11" w:rsidP="00694D11">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335</w:t>
            </w:r>
          </w:p>
        </w:tc>
        <w:tc>
          <w:tcPr>
            <w:tcW w:w="1030" w:type="pct"/>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2,455</w:t>
            </w:r>
          </w:p>
        </w:tc>
        <w:tc>
          <w:tcPr>
            <w:tcW w:w="1028" w:type="pct"/>
          </w:tcPr>
          <w:p w:rsidR="00694D11" w:rsidRPr="00694D11" w:rsidRDefault="00694D11" w:rsidP="005C26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14%</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6858BC9C" wp14:editId="2F489233">
            <wp:extent cx="5686425" cy="2705100"/>
            <wp:effectExtent l="0" t="0" r="9525" b="0"/>
            <wp:docPr id="8" name="Picture 8"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F1085" w:rsidRDefault="00BF1085" w:rsidP="00BF1085">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BF1085" w:rsidRDefault="00BF1085" w:rsidP="00BF1085">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BF1085" w:rsidRDefault="00BF1085" w:rsidP="00BF1085">
      <w:pPr>
        <w:pStyle w:val="AHPRAbody"/>
        <w:rPr>
          <w:lang w:val="en-US"/>
        </w:rPr>
      </w:pPr>
      <w:r>
        <w:rPr>
          <w:lang w:val="en-US"/>
        </w:rPr>
        <w:t>After a health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486EC7" w:rsidRDefault="00BF1085" w:rsidP="00BF1085">
      <w:pPr>
        <w:pStyle w:val="AHPRAbody"/>
      </w:pPr>
      <w:r>
        <w:t>Table 21 shows the number of health assessments completed in the latest quarter, by profession.</w:t>
      </w:r>
    </w:p>
    <w:p w:rsidR="00BF1085" w:rsidRDefault="00BF1085" w:rsidP="00BF1085">
      <w:pPr>
        <w:pStyle w:val="AHPRAbody"/>
      </w:pPr>
      <w:r>
        <w:t>Table 22 shows the timeliness of those health assessments completed.</w:t>
      </w:r>
    </w:p>
    <w:p w:rsidR="00BF1085" w:rsidRPr="00486EC7" w:rsidRDefault="00BF1085" w:rsidP="00BF1085">
      <w:pPr>
        <w:pStyle w:val="AHPRAbody"/>
      </w:pPr>
      <w:r>
        <w:t>Table 23 shows the outcomes of the health assessments completed in the latest quarter.</w:t>
      </w:r>
    </w:p>
    <w:p w:rsidR="00766BE8" w:rsidRDefault="00BF1085" w:rsidP="00BF1085">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F1085">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D012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w:t>
            </w:r>
          </w:p>
        </w:tc>
      </w:tr>
      <w:tr w:rsidR="00DD012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w:t>
            </w:r>
          </w:p>
        </w:tc>
      </w:tr>
      <w:tr w:rsidR="00DD012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3</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2</w:t>
            </w: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25</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8%</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w:t>
            </w: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2</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50%</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12</w:t>
            </w: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69</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17%</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DD012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w:t>
            </w:r>
          </w:p>
        </w:tc>
      </w:tr>
      <w:tr w:rsidR="00DD012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D0125" w:rsidRPr="00694D11" w:rsidRDefault="00DD012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w:t>
            </w: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6</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17%</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1</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D11" w:rsidRPr="006D0053" w:rsidRDefault="00694D11" w:rsidP="00694D1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94D11">
              <w:rPr>
                <w:b/>
                <w:sz w:val="16"/>
                <w:szCs w:val="16"/>
              </w:rPr>
              <w:t>4</w:t>
            </w:r>
          </w:p>
        </w:tc>
        <w:tc>
          <w:tcPr>
            <w:tcW w:w="947" w:type="dxa"/>
          </w:tcPr>
          <w:p w:rsidR="00694D11" w:rsidRPr="00694D11" w:rsidRDefault="00694D11"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694D11">
              <w:rPr>
                <w:sz w:val="16"/>
                <w:szCs w:val="16"/>
              </w:rPr>
              <w:t>0%</w:t>
            </w:r>
          </w:p>
        </w:tc>
      </w:tr>
      <w:tr w:rsidR="00694D11" w:rsidRPr="0089549C"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D11" w:rsidRPr="006D0053" w:rsidRDefault="00694D11" w:rsidP="00694D1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94D11" w:rsidRPr="00694D11" w:rsidRDefault="00694D11"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16</w:t>
            </w:r>
          </w:p>
        </w:tc>
        <w:tc>
          <w:tcPr>
            <w:tcW w:w="947" w:type="dxa"/>
          </w:tcPr>
          <w:p w:rsidR="00694D11" w:rsidRPr="00694D11" w:rsidRDefault="00694D11"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112</w:t>
            </w:r>
          </w:p>
        </w:tc>
        <w:tc>
          <w:tcPr>
            <w:tcW w:w="947" w:type="dxa"/>
          </w:tcPr>
          <w:p w:rsidR="00694D11" w:rsidRPr="00694D11" w:rsidRDefault="00694D11"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694D11">
              <w:rPr>
                <w:sz w:val="16"/>
                <w:szCs w:val="16"/>
              </w:rPr>
              <w:t>14%</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11</w:t>
            </w: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54</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20%</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5</w:t>
            </w: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58</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9%</w:t>
            </w:r>
          </w:p>
        </w:tc>
      </w:tr>
      <w:tr w:rsidR="002754EF" w:rsidRPr="00417E03"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754EF" w:rsidRPr="006D0053" w:rsidRDefault="002754EF" w:rsidP="002754EF">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2754EF" w:rsidRPr="002754EF" w:rsidRDefault="002754EF"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2754EF">
              <w:rPr>
                <w:sz w:val="16"/>
                <w:szCs w:val="16"/>
              </w:rPr>
              <w:t>16</w:t>
            </w:r>
          </w:p>
        </w:tc>
        <w:tc>
          <w:tcPr>
            <w:tcW w:w="947" w:type="dxa"/>
          </w:tcPr>
          <w:p w:rsidR="002754EF" w:rsidRPr="002754EF" w:rsidRDefault="002754EF"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2754EF">
              <w:rPr>
                <w:sz w:val="16"/>
                <w:szCs w:val="16"/>
              </w:rPr>
              <w:t>112</w:t>
            </w:r>
          </w:p>
        </w:tc>
        <w:tc>
          <w:tcPr>
            <w:tcW w:w="947" w:type="dxa"/>
          </w:tcPr>
          <w:p w:rsidR="002754EF" w:rsidRPr="002754EF" w:rsidRDefault="002754EF"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2754EF">
              <w:rPr>
                <w:sz w:val="16"/>
                <w:szCs w:val="16"/>
              </w:rPr>
              <w:t>14%</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F1085">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3</w:t>
            </w: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35</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9%</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1</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0%</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754EF" w:rsidRPr="002754EF"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282"/>
      <w:bookmarkEnd w:id="283"/>
      <w:bookmarkEnd w:id="284"/>
      <w:bookmarkEnd w:id="285"/>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9</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0%</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8</w:t>
            </w: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43</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19%</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3</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3</w:t>
            </w: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14</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21%</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754EF"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754EF" w:rsidRPr="006D0053" w:rsidRDefault="002754EF" w:rsidP="002754EF">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2</w:t>
            </w:r>
          </w:p>
        </w:tc>
        <w:tc>
          <w:tcPr>
            <w:tcW w:w="947" w:type="dxa"/>
            <w:shd w:val="clear" w:color="auto" w:fill="E6F8FC"/>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754EF">
              <w:rPr>
                <w:b/>
                <w:sz w:val="16"/>
                <w:szCs w:val="16"/>
              </w:rPr>
              <w:t>7</w:t>
            </w:r>
          </w:p>
        </w:tc>
        <w:tc>
          <w:tcPr>
            <w:tcW w:w="947" w:type="dxa"/>
          </w:tcPr>
          <w:p w:rsidR="002754EF" w:rsidRPr="002754EF" w:rsidRDefault="002754EF"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2754EF">
              <w:rPr>
                <w:sz w:val="16"/>
                <w:szCs w:val="16"/>
              </w:rPr>
              <w:t>29%</w:t>
            </w:r>
          </w:p>
        </w:tc>
      </w:tr>
      <w:tr w:rsidR="002754EF" w:rsidRPr="00D2409D"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754EF" w:rsidRPr="006D0053" w:rsidRDefault="002754EF" w:rsidP="002754EF">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2754EF" w:rsidRPr="002754EF" w:rsidRDefault="002754EF"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2754EF">
              <w:rPr>
                <w:sz w:val="16"/>
                <w:szCs w:val="16"/>
              </w:rPr>
              <w:t>16</w:t>
            </w:r>
          </w:p>
        </w:tc>
        <w:tc>
          <w:tcPr>
            <w:tcW w:w="947" w:type="dxa"/>
          </w:tcPr>
          <w:p w:rsidR="002754EF" w:rsidRPr="002754EF" w:rsidRDefault="002754EF"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2754EF">
              <w:rPr>
                <w:sz w:val="16"/>
                <w:szCs w:val="16"/>
              </w:rPr>
              <w:t>112</w:t>
            </w:r>
          </w:p>
        </w:tc>
        <w:tc>
          <w:tcPr>
            <w:tcW w:w="947" w:type="dxa"/>
          </w:tcPr>
          <w:p w:rsidR="002754EF" w:rsidRPr="002754EF" w:rsidRDefault="002754EF"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2754EF">
              <w:rPr>
                <w:sz w:val="16"/>
                <w:szCs w:val="16"/>
              </w:rPr>
              <w:t>14%</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07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897" w:type="dxa"/>
          </w:tcPr>
          <w:p w:rsidR="00693770" w:rsidRPr="00520553" w:rsidRDefault="00D7369E"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60CC4" w:rsidRPr="005C41E4" w:rsidTr="005D0640">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460CC4" w:rsidRPr="006D0053" w:rsidRDefault="00460CC4" w:rsidP="00460CC4">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89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22</w:t>
            </w:r>
          </w:p>
        </w:tc>
        <w:tc>
          <w:tcPr>
            <w:tcW w:w="89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b/>
                <w:sz w:val="16"/>
                <w:szCs w:val="16"/>
              </w:rPr>
              <w:t>133</w:t>
            </w:r>
          </w:p>
        </w:tc>
        <w:tc>
          <w:tcPr>
            <w:tcW w:w="89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17%</w:t>
            </w:r>
          </w:p>
        </w:tc>
      </w:tr>
      <w:tr w:rsidR="00460CC4" w:rsidRPr="005C41E4" w:rsidTr="005D0640">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460CC4" w:rsidRPr="006D0053" w:rsidRDefault="00460CC4" w:rsidP="00460CC4">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89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4</w:t>
            </w:r>
          </w:p>
        </w:tc>
        <w:tc>
          <w:tcPr>
            <w:tcW w:w="89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b/>
                <w:sz w:val="16"/>
                <w:szCs w:val="16"/>
              </w:rPr>
              <w:t>66</w:t>
            </w:r>
          </w:p>
        </w:tc>
        <w:tc>
          <w:tcPr>
            <w:tcW w:w="89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6%</w:t>
            </w:r>
          </w:p>
        </w:tc>
      </w:tr>
      <w:tr w:rsidR="00460CC4" w:rsidRPr="00417E03"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460CC4" w:rsidRPr="006D0053" w:rsidRDefault="00460CC4" w:rsidP="00460CC4">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897" w:type="dxa"/>
          </w:tcPr>
          <w:p w:rsidR="00460CC4" w:rsidRPr="00460CC4" w:rsidRDefault="00460CC4"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sz w:val="16"/>
                <w:szCs w:val="16"/>
              </w:rPr>
              <w:t>26</w:t>
            </w:r>
          </w:p>
        </w:tc>
        <w:tc>
          <w:tcPr>
            <w:tcW w:w="897" w:type="dxa"/>
          </w:tcPr>
          <w:p w:rsidR="00460CC4" w:rsidRPr="00460CC4" w:rsidRDefault="00460CC4"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sz w:val="16"/>
                <w:szCs w:val="16"/>
              </w:rPr>
              <w:t>199</w:t>
            </w:r>
          </w:p>
        </w:tc>
        <w:tc>
          <w:tcPr>
            <w:tcW w:w="897" w:type="dxa"/>
          </w:tcPr>
          <w:p w:rsidR="00460CC4" w:rsidRPr="00460CC4" w:rsidRDefault="00460CC4"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sz w:val="16"/>
                <w:szCs w:val="16"/>
              </w:rPr>
              <w:t>13%</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0E1D8D17" wp14:editId="1EBA67AD">
            <wp:extent cx="5686425" cy="2705100"/>
            <wp:effectExtent l="0" t="0" r="9525" b="0"/>
            <wp:docPr id="9" name="Picture 9"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BF1085" w:rsidRDefault="00BF1085" w:rsidP="00BF1085">
      <w:pPr>
        <w:pStyle w:val="AHPRAbody"/>
        <w:rPr>
          <w:lang w:val="en-US"/>
        </w:rPr>
      </w:pPr>
      <w:r>
        <w:rPr>
          <w:lang w:val="en-US"/>
        </w:rPr>
        <w:t xml:space="preserve">A National Board may require a health practitioner to have a performance assessment if it believes that the way they practise is or may be unsatisfactory. </w:t>
      </w:r>
    </w:p>
    <w:p w:rsidR="00BF1085" w:rsidRPr="00043984" w:rsidRDefault="00BF1085" w:rsidP="00BF1085">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BF1085" w:rsidRDefault="00BF1085" w:rsidP="00BF1085">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BF1085" w:rsidRDefault="00BF1085" w:rsidP="00BF1085">
      <w:pPr>
        <w:pStyle w:val="AHPRAbody"/>
        <w:rPr>
          <w:lang w:val="en-US"/>
        </w:rPr>
      </w:pPr>
      <w:r>
        <w:rPr>
          <w:lang w:val="en-US"/>
        </w:rPr>
        <w:t>After a performance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660D52" w:rsidRDefault="00BF1085" w:rsidP="00BF1085">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BF1085" w:rsidRPr="00660D52" w:rsidRDefault="00BF1085" w:rsidP="00BF1085">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BF1085" w:rsidRPr="00660D52" w:rsidRDefault="00BF1085" w:rsidP="00BF1085">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BF1085" w:rsidP="00BF1085">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F1085">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20F89"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520F89"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520F89"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460CC4" w:rsidRDefault="00520F89"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b/>
                <w:sz w:val="16"/>
                <w:szCs w:val="16"/>
              </w:rPr>
              <w:t>12</w:t>
            </w: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0%</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b/>
                <w:sz w:val="16"/>
                <w:szCs w:val="16"/>
              </w:rPr>
              <w:t>10</w:t>
            </w: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0%</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b/>
                <w:sz w:val="16"/>
                <w:szCs w:val="16"/>
              </w:rPr>
              <w:t>1</w:t>
            </w: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0%</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rFonts w:eastAsia="Arial"/>
                <w:b/>
                <w:color w:val="000000"/>
                <w:sz w:val="16"/>
                <w:szCs w:val="16"/>
              </w:rPr>
              <w:t>2</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0%</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60CC4" w:rsidRPr="00460CC4" w:rsidRDefault="00460CC4"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w:t>
            </w:r>
          </w:p>
        </w:tc>
      </w:tr>
      <w:tr w:rsidR="00460CC4" w:rsidRPr="0089549C"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60CC4" w:rsidRPr="002D7146" w:rsidRDefault="00460CC4" w:rsidP="00460CC4">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60CC4" w:rsidRPr="00460CC4" w:rsidRDefault="00460CC4" w:rsidP="005D064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rFonts w:eastAsia="Arial"/>
                <w:color w:val="000000"/>
                <w:sz w:val="16"/>
                <w:szCs w:val="16"/>
              </w:rPr>
              <w:t>1</w:t>
            </w:r>
          </w:p>
        </w:tc>
        <w:tc>
          <w:tcPr>
            <w:tcW w:w="947" w:type="dxa"/>
          </w:tcPr>
          <w:p w:rsidR="00460CC4" w:rsidRPr="00460CC4" w:rsidRDefault="00460CC4" w:rsidP="005D064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rFonts w:eastAsia="Arial"/>
                <w:color w:val="000000"/>
                <w:sz w:val="16"/>
                <w:szCs w:val="16"/>
              </w:rPr>
              <w:t>25</w:t>
            </w:r>
          </w:p>
        </w:tc>
        <w:tc>
          <w:tcPr>
            <w:tcW w:w="947" w:type="dxa"/>
          </w:tcPr>
          <w:p w:rsidR="00460CC4" w:rsidRPr="00460CC4" w:rsidRDefault="00460CC4" w:rsidP="005D064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rFonts w:eastAsia="Arial"/>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60CC4"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b/>
                <w:sz w:val="16"/>
                <w:szCs w:val="16"/>
              </w:rPr>
              <w:t>22</w:t>
            </w: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0%</w:t>
            </w:r>
          </w:p>
        </w:tc>
      </w:tr>
      <w:tr w:rsidR="00460CC4"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60CC4" w:rsidRPr="002D7146" w:rsidRDefault="00460CC4" w:rsidP="00460CC4">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60CC4">
              <w:rPr>
                <w:b/>
                <w:sz w:val="16"/>
                <w:szCs w:val="16"/>
              </w:rPr>
              <w:t>3</w:t>
            </w:r>
          </w:p>
        </w:tc>
        <w:tc>
          <w:tcPr>
            <w:tcW w:w="947" w:type="dxa"/>
          </w:tcPr>
          <w:p w:rsidR="00460CC4" w:rsidRPr="00460CC4" w:rsidRDefault="00460CC4"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460CC4">
              <w:rPr>
                <w:sz w:val="16"/>
                <w:szCs w:val="16"/>
              </w:rPr>
              <w:t>0%</w:t>
            </w:r>
          </w:p>
        </w:tc>
      </w:tr>
      <w:tr w:rsidR="00460CC4" w:rsidRPr="00F23BC2"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60CC4" w:rsidRPr="002D7146" w:rsidRDefault="00460CC4" w:rsidP="00460CC4">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460CC4" w:rsidRPr="00460CC4" w:rsidRDefault="00460CC4"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sz w:val="16"/>
                <w:szCs w:val="16"/>
              </w:rPr>
              <w:t>0</w:t>
            </w:r>
          </w:p>
        </w:tc>
        <w:tc>
          <w:tcPr>
            <w:tcW w:w="947" w:type="dxa"/>
          </w:tcPr>
          <w:p w:rsidR="00460CC4" w:rsidRPr="00460CC4" w:rsidRDefault="00460CC4"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sz w:val="16"/>
                <w:szCs w:val="16"/>
              </w:rPr>
              <w:t>25</w:t>
            </w:r>
          </w:p>
        </w:tc>
        <w:tc>
          <w:tcPr>
            <w:tcW w:w="947" w:type="dxa"/>
          </w:tcPr>
          <w:p w:rsidR="00460CC4" w:rsidRPr="00460CC4" w:rsidRDefault="00460CC4"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460CC4">
              <w:rPr>
                <w:sz w:val="16"/>
                <w:szCs w:val="16"/>
              </w:rPr>
              <w:t>0%</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F1085">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9F74F0"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74F0" w:rsidRPr="002D7146" w:rsidRDefault="009F74F0" w:rsidP="009F74F0">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F74F0">
              <w:rPr>
                <w:b/>
                <w:sz w:val="16"/>
                <w:szCs w:val="16"/>
              </w:rPr>
              <w:t>3</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9F74F0">
              <w:rPr>
                <w:sz w:val="16"/>
                <w:szCs w:val="16"/>
              </w:rPr>
              <w:t>0%</w:t>
            </w:r>
          </w:p>
        </w:tc>
      </w:tr>
      <w:tr w:rsidR="009F74F0"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74F0" w:rsidRPr="002D7146" w:rsidRDefault="009F74F0" w:rsidP="009F74F0">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F74F0">
              <w:rPr>
                <w:b/>
                <w:sz w:val="16"/>
                <w:szCs w:val="16"/>
              </w:rPr>
              <w:t>2</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9F74F0">
              <w:rPr>
                <w:sz w:val="16"/>
                <w:szCs w:val="16"/>
              </w:rPr>
              <w:t>0%</w:t>
            </w:r>
          </w:p>
        </w:tc>
      </w:tr>
      <w:tr w:rsidR="009F74F0"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74F0" w:rsidRPr="002D7146" w:rsidRDefault="009F74F0" w:rsidP="009F74F0">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F74F0">
              <w:rPr>
                <w:b/>
                <w:sz w:val="16"/>
                <w:szCs w:val="16"/>
              </w:rPr>
              <w:t>2</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9F74F0">
              <w:rPr>
                <w:sz w:val="16"/>
                <w:szCs w:val="16"/>
              </w:rPr>
              <w:t>0%</w:t>
            </w:r>
          </w:p>
        </w:tc>
      </w:tr>
      <w:bookmarkEnd w:id="347"/>
      <w:bookmarkEnd w:id="348"/>
      <w:bookmarkEnd w:id="349"/>
      <w:bookmarkEnd w:id="350"/>
      <w:tr w:rsidR="009F74F0"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74F0" w:rsidRPr="002D7146" w:rsidRDefault="009F74F0" w:rsidP="009F74F0">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F74F0">
              <w:rPr>
                <w:b/>
                <w:sz w:val="16"/>
                <w:szCs w:val="16"/>
              </w:rPr>
              <w:t>15</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9F74F0">
              <w:rPr>
                <w:sz w:val="16"/>
                <w:szCs w:val="16"/>
              </w:rPr>
              <w:t>0%</w:t>
            </w:r>
          </w:p>
        </w:tc>
      </w:tr>
      <w:tr w:rsidR="009F74F0"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74F0" w:rsidRPr="002D7146" w:rsidRDefault="009F74F0" w:rsidP="009F74F0">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9F74F0" w:rsidRPr="002E3DFB" w:rsidRDefault="009F74F0" w:rsidP="005D0640">
            <w:pPr>
              <w:jc w:val="right"/>
              <w:cnfStyle w:val="000000000000" w:firstRow="0" w:lastRow="0" w:firstColumn="0" w:lastColumn="0" w:oddVBand="0" w:evenVBand="0" w:oddHBand="0" w:evenHBand="0" w:firstRowFirstColumn="0" w:firstRowLastColumn="0" w:lastRowFirstColumn="0" w:lastRowLastColumn="0"/>
            </w:pPr>
          </w:p>
        </w:tc>
        <w:tc>
          <w:tcPr>
            <w:tcW w:w="947" w:type="dxa"/>
            <w:shd w:val="clear" w:color="auto" w:fill="E6F8FC"/>
          </w:tcPr>
          <w:p w:rsidR="009F74F0" w:rsidRPr="002E3DFB" w:rsidRDefault="009F74F0" w:rsidP="005D0640">
            <w:pPr>
              <w:jc w:val="right"/>
              <w:cnfStyle w:val="000000000000" w:firstRow="0" w:lastRow="0" w:firstColumn="0" w:lastColumn="0" w:oddVBand="0" w:evenVBand="0" w:oddHBand="0" w:evenHBand="0" w:firstRowFirstColumn="0" w:firstRowLastColumn="0" w:lastRowFirstColumn="0" w:lastRowLastColumn="0"/>
            </w:pPr>
          </w:p>
        </w:tc>
        <w:tc>
          <w:tcPr>
            <w:tcW w:w="947" w:type="dxa"/>
          </w:tcPr>
          <w:p w:rsidR="009F74F0" w:rsidRDefault="009F74F0" w:rsidP="005D0640">
            <w:pPr>
              <w:jc w:val="right"/>
              <w:cnfStyle w:val="000000000000" w:firstRow="0" w:lastRow="0" w:firstColumn="0" w:lastColumn="0" w:oddVBand="0" w:evenVBand="0" w:oddHBand="0" w:evenHBand="0" w:firstRowFirstColumn="0" w:firstRowLastColumn="0" w:lastRowFirstColumn="0" w:lastRowLastColumn="0"/>
            </w:pPr>
            <w:r>
              <w:rPr>
                <w:sz w:val="16"/>
                <w:szCs w:val="16"/>
              </w:rPr>
              <w:t>-</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00576"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0576" w:rsidRPr="002D7146" w:rsidRDefault="00500576" w:rsidP="00500576">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00576"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0576" w:rsidRPr="002D7146" w:rsidRDefault="00500576" w:rsidP="00500576">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00576"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0576" w:rsidRPr="002D7146" w:rsidRDefault="00500576" w:rsidP="00500576">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0576" w:rsidRPr="00063678" w:rsidRDefault="0050057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00576" w:rsidRPr="00063678" w:rsidRDefault="009F74F0"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F74F0"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74F0" w:rsidRPr="002D7146" w:rsidRDefault="009F74F0" w:rsidP="009F74F0">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F74F0">
              <w:rPr>
                <w:b/>
                <w:sz w:val="16"/>
                <w:szCs w:val="16"/>
              </w:rPr>
              <w:t>3</w:t>
            </w:r>
          </w:p>
        </w:tc>
        <w:tc>
          <w:tcPr>
            <w:tcW w:w="947" w:type="dxa"/>
          </w:tcPr>
          <w:p w:rsidR="009F74F0" w:rsidRPr="009F74F0" w:rsidRDefault="009F74F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9F74F0">
              <w:rPr>
                <w:sz w:val="16"/>
                <w:szCs w:val="16"/>
              </w:rPr>
              <w:t>0%</w:t>
            </w:r>
          </w:p>
        </w:tc>
      </w:tr>
      <w:tr w:rsidR="009F74F0" w:rsidRPr="00D2409D"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F74F0" w:rsidRPr="002D7146" w:rsidRDefault="009F74F0" w:rsidP="009F74F0">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9F74F0" w:rsidRPr="009F74F0" w:rsidRDefault="009F74F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9F74F0">
              <w:rPr>
                <w:sz w:val="16"/>
                <w:szCs w:val="16"/>
              </w:rPr>
              <w:t>0</w:t>
            </w:r>
          </w:p>
        </w:tc>
        <w:tc>
          <w:tcPr>
            <w:tcW w:w="947" w:type="dxa"/>
          </w:tcPr>
          <w:p w:rsidR="009F74F0" w:rsidRPr="009F74F0" w:rsidRDefault="009F74F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9F74F0">
              <w:rPr>
                <w:sz w:val="16"/>
                <w:szCs w:val="16"/>
              </w:rPr>
              <w:t>25</w:t>
            </w:r>
          </w:p>
        </w:tc>
        <w:tc>
          <w:tcPr>
            <w:tcW w:w="947" w:type="dxa"/>
          </w:tcPr>
          <w:p w:rsidR="009F74F0" w:rsidRPr="009F74F0" w:rsidRDefault="009F74F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9F74F0">
              <w:rPr>
                <w:sz w:val="16"/>
                <w:szCs w:val="16"/>
              </w:rPr>
              <w:t>0%</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723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89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89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2</w:t>
            </w:r>
          </w:p>
        </w:tc>
        <w:tc>
          <w:tcPr>
            <w:tcW w:w="89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32</w:t>
            </w:r>
          </w:p>
        </w:tc>
        <w:tc>
          <w:tcPr>
            <w:tcW w:w="89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6%</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89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3</w:t>
            </w:r>
          </w:p>
        </w:tc>
        <w:tc>
          <w:tcPr>
            <w:tcW w:w="89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41</w:t>
            </w:r>
          </w:p>
        </w:tc>
        <w:tc>
          <w:tcPr>
            <w:tcW w:w="89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7%</w:t>
            </w:r>
          </w:p>
        </w:tc>
      </w:tr>
      <w:tr w:rsidR="008012F5" w:rsidRPr="00F23BC2"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8012F5" w:rsidRPr="002D7146" w:rsidRDefault="008012F5" w:rsidP="008012F5">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89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5</w:t>
            </w:r>
          </w:p>
        </w:tc>
        <w:tc>
          <w:tcPr>
            <w:tcW w:w="89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73</w:t>
            </w:r>
          </w:p>
        </w:tc>
        <w:tc>
          <w:tcPr>
            <w:tcW w:w="89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7%</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435568" w:rsidP="004C1028">
      <w:pPr>
        <w:pStyle w:val="AHPRAbody"/>
        <w:jc w:val="center"/>
      </w:pPr>
      <w:r>
        <w:rPr>
          <w:noProof/>
          <w:lang w:eastAsia="en-AU"/>
        </w:rPr>
        <w:lastRenderedPageBreak/>
        <w:drawing>
          <wp:inline distT="0" distB="0" distL="0" distR="0" wp14:anchorId="702813CA" wp14:editId="4C8C1236">
            <wp:extent cx="5686425" cy="2705100"/>
            <wp:effectExtent l="0" t="0" r="9525" b="0"/>
            <wp:docPr id="10" name="Picture 10"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BF1085" w:rsidRPr="00AA0A43" w:rsidRDefault="00BF1085" w:rsidP="00BF1085">
      <w:pPr>
        <w:pStyle w:val="AHPRAbody"/>
      </w:pPr>
      <w:r w:rsidRPr="00AA0A43">
        <w:t>A National Board can refer a matter to a health panel or a performance and professional standards panel.</w:t>
      </w:r>
    </w:p>
    <w:p w:rsidR="00BF1085" w:rsidRPr="00AA0A43" w:rsidRDefault="00BF1085" w:rsidP="00BF1085">
      <w:pPr>
        <w:pStyle w:val="AHPRAbody"/>
      </w:pPr>
      <w:r w:rsidRPr="00AA0A43">
        <w:t>A health panel is formed if a National Board believes that a health practitioner or student has, or may have, an impairment that impairs their ability to practi</w:t>
      </w:r>
      <w:r>
        <w:t>s</w:t>
      </w:r>
      <w:r w:rsidRPr="00AA0A43">
        <w:t>e.</w:t>
      </w:r>
    </w:p>
    <w:p w:rsidR="00BF1085" w:rsidRPr="00AA0A43" w:rsidRDefault="00BF1085" w:rsidP="00BF1085">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BF1085" w:rsidRDefault="00BF1085" w:rsidP="00BF1085">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BF1085" w:rsidRDefault="00BF1085" w:rsidP="00BF1085">
      <w:pPr>
        <w:pStyle w:val="AHPRAbody"/>
      </w:pPr>
      <w:r>
        <w:t>Table 29 shows the number of panel hearings completed in the last quarter, by profession.</w:t>
      </w:r>
    </w:p>
    <w:p w:rsidR="00BF1085" w:rsidRDefault="00BF1085" w:rsidP="00BF1085">
      <w:pPr>
        <w:pStyle w:val="AHPRAbody"/>
      </w:pPr>
      <w:r>
        <w:t>Table 30 shows the timeliness of the panel hearings completed in the last quarter.</w:t>
      </w:r>
      <w:r w:rsidRPr="00C858FA">
        <w:t xml:space="preserve"> </w:t>
      </w:r>
    </w:p>
    <w:p w:rsidR="00C858FA" w:rsidRDefault="00BF1085" w:rsidP="00BF1085">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F1085">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2</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9</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22%</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3</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33%</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C13DF6" w:rsidRPr="008012F5" w:rsidRDefault="00C13DF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w:t>
            </w:r>
          </w:p>
        </w:tc>
      </w:tr>
      <w:tr w:rsidR="00C13DF6"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C13DF6" w:rsidRPr="008012F5"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w:t>
            </w:r>
          </w:p>
        </w:tc>
        <w:tc>
          <w:tcPr>
            <w:tcW w:w="947" w:type="dxa"/>
            <w:shd w:val="clear" w:color="auto" w:fill="E6F8FC"/>
          </w:tcPr>
          <w:p w:rsidR="00C13DF6" w:rsidRPr="008012F5"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w:t>
            </w:r>
          </w:p>
        </w:tc>
        <w:tc>
          <w:tcPr>
            <w:tcW w:w="947" w:type="dxa"/>
          </w:tcPr>
          <w:p w:rsidR="00C13DF6" w:rsidRPr="008012F5"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rFonts w:eastAsia="Arial"/>
                <w:sz w:val="16"/>
                <w:szCs w:val="16"/>
              </w:rPr>
              <w:t>5</w:t>
            </w:r>
            <w:r w:rsidR="00C13DF6" w:rsidRPr="008012F5">
              <w:rPr>
                <w:rFonts w:eastAsia="Arial"/>
                <w:sz w:val="16"/>
                <w:szCs w:val="16"/>
              </w:rPr>
              <w:t>0%</w:t>
            </w:r>
          </w:p>
        </w:tc>
      </w:tr>
      <w:tr w:rsidR="008012F5" w:rsidRPr="0089549C"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12F5" w:rsidRPr="002D7146" w:rsidRDefault="008012F5" w:rsidP="008012F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4</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18</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22%</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F1085">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D7369E"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4</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9</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44%</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9</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F23BC2"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12F5" w:rsidRPr="002D7146" w:rsidRDefault="008012F5" w:rsidP="008012F5">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4</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18</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22%</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F1085">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3</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bookmarkEnd w:id="400"/>
      <w:bookmarkEnd w:id="401"/>
      <w:bookmarkEnd w:id="402"/>
      <w:bookmarkEnd w:id="403"/>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3</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5</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60%</w:t>
            </w:r>
          </w:p>
        </w:tc>
      </w:tr>
      <w:tr w:rsidR="00A90961"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8012F5"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8012F5"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90961"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8012F5"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8"/>
      <w:bookmarkEnd w:id="409"/>
      <w:bookmarkEnd w:id="410"/>
      <w:bookmarkEnd w:id="411"/>
      <w:tr w:rsidR="00A90961"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8012F5"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90961"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8012F5"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90961"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8012F5"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rFonts w:eastAsia="Arial"/>
                <w:b/>
                <w:sz w:val="16"/>
                <w:szCs w:val="16"/>
              </w:rPr>
              <w:t>5</w:t>
            </w: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A90961"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A90961"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4</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1</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100%</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8012F5" w:rsidRPr="00D2409D"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12F5" w:rsidRPr="002D7146" w:rsidRDefault="008012F5" w:rsidP="008012F5">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4</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18</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22%</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435568"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14:anchorId="34A375C3" wp14:editId="7DE99300">
            <wp:extent cx="5676900" cy="2714625"/>
            <wp:effectExtent l="0" t="0" r="0" b="0"/>
            <wp:docPr id="11" name="Picture 11"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7"/>
      <w:bookmarkEnd w:id="441"/>
    </w:p>
    <w:p w:rsidR="00BF1085" w:rsidRPr="00A3062F" w:rsidRDefault="00BF1085" w:rsidP="00BF1085">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BF1085" w:rsidRPr="00A3062F" w:rsidRDefault="00BF1085" w:rsidP="00BF1085">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BF1085" w:rsidRPr="00A3062F" w:rsidRDefault="00BF1085" w:rsidP="00BF1085">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F1085" w:rsidRPr="00AA0A43" w:rsidTr="0095277E">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BF1085" w:rsidRDefault="00BF1085" w:rsidP="00BF1085">
      <w:pPr>
        <w:spacing w:after="0"/>
      </w:pPr>
    </w:p>
    <w:p w:rsidR="00A3062F" w:rsidRDefault="00BF1085" w:rsidP="00BF1085">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BF1085" w:rsidRDefault="00BF1085" w:rsidP="00BF1085">
      <w:pPr>
        <w:pStyle w:val="AHPRAbody"/>
      </w:pPr>
      <w:r>
        <w:t>It is illegal for anybody who is not a registered health practitioner to pretend to be, or to carry out clinical actions as if they were, a registered health practitioner.</w:t>
      </w:r>
    </w:p>
    <w:p w:rsidR="00BF1085" w:rsidRDefault="00BF1085" w:rsidP="00BF1085">
      <w:pPr>
        <w:pStyle w:val="AHPRAbody"/>
      </w:pPr>
      <w:r>
        <w:t>It is illegal for health practitioners to advertise in certain ways, and it is illegal for anyone to incite or induce a health practitioner to act in an unprofessional way.</w:t>
      </w:r>
    </w:p>
    <w:p w:rsidR="00BF1085" w:rsidRDefault="00BF1085" w:rsidP="00BF1085">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BF1085" w:rsidRPr="00F1167A" w:rsidRDefault="00BF1085" w:rsidP="00BF1085">
      <w:pPr>
        <w:pStyle w:val="AHPRAbody"/>
      </w:pPr>
      <w:r>
        <w:rPr>
          <w:szCs w:val="20"/>
        </w:rPr>
        <w:t>Statutory offences are managed by AHPRA and Boards under a different part of the National Law to notifications. As such, statutory offences are reported separately from notifications in this report.</w:t>
      </w:r>
    </w:p>
    <w:p w:rsidR="00BF1085" w:rsidRDefault="00BF1085" w:rsidP="00BF1085">
      <w:pPr>
        <w:pStyle w:val="AHPRAbody"/>
      </w:pPr>
      <w:r>
        <w:t xml:space="preserve">Table 33 shows the statutory offence matters </w:t>
      </w:r>
      <w:r w:rsidRPr="00F01CF8">
        <w:t>completed in the latest quarter</w:t>
      </w:r>
      <w:r>
        <w:t>, by profession.</w:t>
      </w:r>
    </w:p>
    <w:p w:rsidR="00BF1085" w:rsidRDefault="00BF1085" w:rsidP="00BF1085">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BF1085" w:rsidRDefault="00BF1085" w:rsidP="00BF1085">
      <w:pPr>
        <w:pStyle w:val="AHPRAbody"/>
      </w:pPr>
      <w:r>
        <w:t>Table 35 shows the outcomes of the statutory offence matters completed in the latest quarter.</w:t>
      </w:r>
    </w:p>
    <w:p w:rsidR="00A3062F" w:rsidRDefault="00BF1085" w:rsidP="00BF1085">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D7369E"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1</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14</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8</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18</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6%</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6</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61</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5</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21</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6</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17%</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12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8%</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4</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42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10%</w:t>
            </w:r>
          </w:p>
        </w:tc>
      </w:tr>
      <w:tr w:rsidR="008012F5" w:rsidRPr="0089549C"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7</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89549C"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12F5" w:rsidRPr="002D7146" w:rsidRDefault="008012F5" w:rsidP="008012F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13</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203</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6%</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012F5" w:rsidRPr="00A3062F" w:rsidRDefault="008012F5" w:rsidP="008012F5">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8</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152</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5%</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012F5" w:rsidRPr="00A3062F" w:rsidRDefault="008012F5" w:rsidP="008012F5">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3</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33%</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012F5" w:rsidRPr="00A3062F" w:rsidRDefault="008012F5" w:rsidP="008012F5">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4</w:t>
            </w: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37</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11%</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012F5" w:rsidRPr="00A3062F" w:rsidRDefault="008012F5" w:rsidP="008012F5">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3</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012F5" w:rsidRPr="00A3062F" w:rsidRDefault="008012F5" w:rsidP="008012F5">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012F5">
              <w:rPr>
                <w:b/>
                <w:sz w:val="16"/>
                <w:szCs w:val="16"/>
              </w:rPr>
              <w:t>8</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5C41E4"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12F5" w:rsidRPr="00A3062F" w:rsidRDefault="008012F5" w:rsidP="008012F5">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13</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203</w:t>
            </w:r>
          </w:p>
        </w:tc>
        <w:tc>
          <w:tcPr>
            <w:tcW w:w="947" w:type="dxa"/>
          </w:tcPr>
          <w:p w:rsidR="008012F5" w:rsidRPr="008012F5" w:rsidRDefault="008012F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8012F5">
              <w:rPr>
                <w:sz w:val="16"/>
                <w:szCs w:val="16"/>
              </w:rPr>
              <w:t>6%</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196389" w:rsidRDefault="00660447" w:rsidP="00C858FA">
      <w:pPr>
        <w:pStyle w:val="AHPRAbody"/>
        <w:spacing w:after="60"/>
        <w:rPr>
          <w:b/>
          <w:color w:val="007DC3"/>
          <w:szCs w:val="20"/>
        </w:rPr>
      </w:pPr>
      <w:r>
        <w:rPr>
          <w:b/>
          <w:color w:val="007DC3"/>
          <w:szCs w:val="20"/>
        </w:rPr>
        <w:br w:type="column"/>
      </w:r>
      <w:r w:rsidR="00C359F7" w:rsidRPr="00196389">
        <w:rPr>
          <w:b/>
          <w:color w:val="007DC3"/>
          <w:szCs w:val="20"/>
        </w:rPr>
        <w:t xml:space="preserve">Table </w:t>
      </w:r>
      <w:r w:rsidR="005B175D" w:rsidRPr="00196389">
        <w:rPr>
          <w:b/>
          <w:color w:val="007DC3"/>
          <w:szCs w:val="20"/>
        </w:rPr>
        <w:t>3</w:t>
      </w:r>
      <w:r w:rsidR="00BF1085" w:rsidRPr="00196389">
        <w:rPr>
          <w:b/>
          <w:color w:val="007DC3"/>
          <w:szCs w:val="20"/>
        </w:rPr>
        <w:t>5</w:t>
      </w:r>
      <w:r w:rsidR="00C359F7" w:rsidRPr="00196389">
        <w:rPr>
          <w:b/>
          <w:color w:val="007DC3"/>
          <w:szCs w:val="20"/>
        </w:rPr>
        <w:t xml:space="preserve">: </w:t>
      </w:r>
      <w:r w:rsidRPr="00196389">
        <w:rPr>
          <w:b/>
          <w:color w:val="007DC3"/>
          <w:szCs w:val="20"/>
        </w:rPr>
        <w:t>S</w:t>
      </w:r>
      <w:r w:rsidR="00C22289" w:rsidRPr="00196389">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196389"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196389" w:rsidRDefault="00693770" w:rsidP="00693770">
            <w:pPr>
              <w:pStyle w:val="ListParagraph"/>
              <w:spacing w:after="0" w:line="240" w:lineRule="auto"/>
              <w:ind w:left="0"/>
              <w:contextualSpacing w:val="0"/>
              <w:rPr>
                <w:rFonts w:cs="Arial"/>
                <w:b w:val="0"/>
                <w:sz w:val="18"/>
                <w:szCs w:val="18"/>
              </w:rPr>
            </w:pPr>
            <w:r w:rsidRPr="00196389">
              <w:rPr>
                <w:rFonts w:cs="Arial"/>
                <w:b w:val="0"/>
                <w:sz w:val="18"/>
                <w:szCs w:val="18"/>
              </w:rPr>
              <w:t>Outcome</w:t>
            </w:r>
          </w:p>
        </w:tc>
        <w:tc>
          <w:tcPr>
            <w:tcW w:w="947" w:type="dxa"/>
          </w:tcPr>
          <w:p w:rsidR="00693770" w:rsidRPr="00196389"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96389">
              <w:rPr>
                <w:rFonts w:cs="Arial"/>
                <w:b w:val="0"/>
                <w:sz w:val="18"/>
                <w:szCs w:val="18"/>
              </w:rPr>
              <w:t>WA</w:t>
            </w:r>
          </w:p>
        </w:tc>
        <w:tc>
          <w:tcPr>
            <w:tcW w:w="947" w:type="dxa"/>
          </w:tcPr>
          <w:p w:rsidR="00693770" w:rsidRPr="00196389"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196389">
              <w:rPr>
                <w:rFonts w:cs="Arial"/>
                <w:b w:val="0"/>
                <w:sz w:val="18"/>
                <w:szCs w:val="18"/>
              </w:rPr>
              <w:t>National</w:t>
            </w:r>
            <w:r w:rsidR="007C0076" w:rsidRPr="00196389">
              <w:rPr>
                <w:rFonts w:cs="Arial"/>
                <w:b w:val="0"/>
                <w:sz w:val="18"/>
                <w:szCs w:val="18"/>
              </w:rPr>
              <w:br/>
            </w:r>
            <w:r w:rsidR="007C0076" w:rsidRPr="00196389">
              <w:rPr>
                <w:rFonts w:cs="Arial"/>
                <w:b w:val="0"/>
                <w:sz w:val="16"/>
                <w:szCs w:val="18"/>
              </w:rPr>
              <w:t>(incl NSW)</w:t>
            </w:r>
          </w:p>
        </w:tc>
        <w:tc>
          <w:tcPr>
            <w:tcW w:w="947" w:type="dxa"/>
          </w:tcPr>
          <w:p w:rsidR="00693770" w:rsidRPr="00196389"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196389">
              <w:rPr>
                <w:rFonts w:cs="Arial"/>
                <w:b w:val="0"/>
                <w:sz w:val="18"/>
                <w:szCs w:val="18"/>
              </w:rPr>
              <w:t xml:space="preserve">% of national </w:t>
            </w:r>
          </w:p>
        </w:tc>
      </w:tr>
      <w:tr w:rsidR="00D31E4C" w:rsidRPr="00196389"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196389" w:rsidRDefault="00D31E4C" w:rsidP="00766BE8">
            <w:pPr>
              <w:pStyle w:val="ListParagraph"/>
              <w:spacing w:after="0" w:line="240" w:lineRule="auto"/>
              <w:ind w:left="0"/>
              <w:contextualSpacing w:val="0"/>
              <w:jc w:val="center"/>
              <w:rPr>
                <w:rFonts w:cs="Arial"/>
                <w:b w:val="0"/>
                <w:sz w:val="16"/>
                <w:szCs w:val="16"/>
              </w:rPr>
            </w:pPr>
            <w:r w:rsidRPr="00196389">
              <w:rPr>
                <w:rFonts w:cs="Arial"/>
                <w:b w:val="0"/>
                <w:sz w:val="16"/>
                <w:szCs w:val="16"/>
              </w:rPr>
              <w:t>Outcome where offence not prosecuted</w:t>
            </w:r>
          </w:p>
        </w:tc>
      </w:tr>
      <w:tr w:rsidR="00DE3630"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E3630" w:rsidRPr="001A7279" w:rsidRDefault="00DE3630" w:rsidP="00DE3630">
            <w:pPr>
              <w:spacing w:after="0"/>
              <w:rPr>
                <w:b w:val="0"/>
                <w:sz w:val="16"/>
                <w:szCs w:val="16"/>
              </w:rPr>
            </w:pPr>
            <w:r w:rsidRPr="001A7279">
              <w:rPr>
                <w:rFonts w:eastAsia="Arial"/>
                <w:b w:val="0"/>
                <w:color w:val="000000"/>
                <w:sz w:val="16"/>
                <w:szCs w:val="16"/>
              </w:rPr>
              <w:t>Health practitioner complies with demand for action by Board</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947"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50</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6%</w:t>
            </w:r>
          </w:p>
        </w:tc>
      </w:tr>
      <w:tr w:rsidR="00DE3630"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E3630" w:rsidRPr="001A7279" w:rsidRDefault="00DE3630" w:rsidP="00DE3630">
            <w:pPr>
              <w:spacing w:after="0"/>
              <w:rPr>
                <w:b w:val="0"/>
                <w:sz w:val="16"/>
                <w:szCs w:val="16"/>
              </w:rPr>
            </w:pPr>
            <w:bookmarkStart w:id="451" w:name="DECH" w:colFirst="1" w:colLast="1"/>
            <w:bookmarkStart w:id="452" w:name="EECH" w:colFirst="2" w:colLast="2"/>
            <w:bookmarkStart w:id="453" w:name="FECH" w:colFirst="3" w:colLast="3"/>
            <w:bookmarkStart w:id="454" w:name="GECH" w:colFirst="4" w:colLast="4"/>
            <w:r w:rsidRPr="001A7279">
              <w:rPr>
                <w:rFonts w:eastAsia="Arial"/>
                <w:b w:val="0"/>
                <w:color w:val="000000"/>
                <w:sz w:val="16"/>
                <w:szCs w:val="16"/>
              </w:rPr>
              <w:t>Board refers matter to another entity</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947"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w:t>
            </w:r>
          </w:p>
        </w:tc>
      </w:tr>
      <w:tr w:rsidR="00DE3630"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E3630" w:rsidRPr="001A7279" w:rsidRDefault="00DE3630" w:rsidP="00DE3630">
            <w:pPr>
              <w:spacing w:after="0"/>
              <w:rPr>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1A7279">
              <w:rPr>
                <w:rFonts w:eastAsia="Arial"/>
                <w:b w:val="0"/>
                <w:color w:val="000000"/>
                <w:sz w:val="16"/>
                <w:szCs w:val="16"/>
              </w:rPr>
              <w:t>Managed under advertising compliance strategy</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947"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17%</w:t>
            </w:r>
          </w:p>
        </w:tc>
      </w:tr>
      <w:tr w:rsidR="00DE3630"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E3630" w:rsidRPr="001A7279" w:rsidRDefault="00DE3630" w:rsidP="00DE3630">
            <w:pPr>
              <w:spacing w:after="0"/>
              <w:rPr>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1A7279">
              <w:rPr>
                <w:rFonts w:eastAsia="Arial"/>
                <w:b w:val="0"/>
                <w:color w:val="000000"/>
                <w:sz w:val="16"/>
                <w:szCs w:val="16"/>
              </w:rPr>
              <w:t>Referred for management as a notification</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947"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100%</w:t>
            </w:r>
          </w:p>
        </w:tc>
      </w:tr>
      <w:tr w:rsidR="00DE3630"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E3630" w:rsidRPr="001A7279" w:rsidRDefault="00DE3630" w:rsidP="00DE3630">
            <w:pPr>
              <w:spacing w:after="0"/>
              <w:rPr>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1A7279">
              <w:rPr>
                <w:rFonts w:eastAsia="Arial"/>
                <w:b w:val="0"/>
                <w:color w:val="000000"/>
                <w:sz w:val="16"/>
                <w:szCs w:val="16"/>
              </w:rPr>
              <w:t>No action taken</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w:t>
            </w:r>
          </w:p>
        </w:tc>
        <w:tc>
          <w:tcPr>
            <w:tcW w:w="947"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125</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w:t>
            </w:r>
          </w:p>
        </w:tc>
      </w:tr>
      <w:bookmarkEnd w:id="463"/>
      <w:bookmarkEnd w:id="464"/>
      <w:bookmarkEnd w:id="465"/>
      <w:bookmarkEnd w:id="466"/>
      <w:tr w:rsidR="00D31E4C" w:rsidRPr="00196389"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196389" w:rsidRDefault="00D31E4C" w:rsidP="00766BE8">
            <w:pPr>
              <w:pStyle w:val="ListParagraph"/>
              <w:spacing w:after="0" w:line="240" w:lineRule="auto"/>
              <w:ind w:left="0"/>
              <w:contextualSpacing w:val="0"/>
              <w:jc w:val="center"/>
              <w:rPr>
                <w:rFonts w:cs="Arial"/>
                <w:b w:val="0"/>
                <w:sz w:val="16"/>
                <w:szCs w:val="16"/>
              </w:rPr>
            </w:pPr>
            <w:r w:rsidRPr="00196389">
              <w:rPr>
                <w:rFonts w:cs="Arial"/>
                <w:b w:val="0"/>
                <w:sz w:val="16"/>
                <w:szCs w:val="16"/>
              </w:rPr>
              <w:t>Outcome where offence prosecuted</w:t>
            </w:r>
          </w:p>
        </w:tc>
      </w:tr>
      <w:tr w:rsidR="004B4CD6"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4CD6" w:rsidRPr="00196389" w:rsidRDefault="004B4CD6" w:rsidP="004B4CD6">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196389">
              <w:rPr>
                <w:rFonts w:cs="Arial"/>
                <w:b w:val="0"/>
                <w:sz w:val="16"/>
                <w:szCs w:val="16"/>
              </w:rPr>
              <w:t>Not guilty – acquitted</w:t>
            </w:r>
          </w:p>
        </w:tc>
        <w:tc>
          <w:tcPr>
            <w:tcW w:w="947" w:type="dxa"/>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w:t>
            </w:r>
          </w:p>
        </w:tc>
      </w:tr>
      <w:tr w:rsidR="004B4CD6"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4CD6" w:rsidRPr="00196389" w:rsidRDefault="004B4CD6" w:rsidP="004B4CD6">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196389">
              <w:rPr>
                <w:rFonts w:cs="Arial"/>
                <w:b w:val="0"/>
                <w:sz w:val="16"/>
                <w:szCs w:val="16"/>
              </w:rPr>
              <w:t xml:space="preserve">Guilty – no conviction, not fined </w:t>
            </w:r>
          </w:p>
        </w:tc>
        <w:tc>
          <w:tcPr>
            <w:tcW w:w="947" w:type="dxa"/>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w:t>
            </w:r>
          </w:p>
        </w:tc>
      </w:tr>
      <w:tr w:rsidR="004B4CD6"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4CD6" w:rsidRPr="00196389" w:rsidRDefault="004B4CD6" w:rsidP="004B4CD6">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196389">
              <w:rPr>
                <w:rFonts w:cs="Arial"/>
                <w:b w:val="0"/>
                <w:sz w:val="16"/>
                <w:szCs w:val="16"/>
              </w:rPr>
              <w:t>Guilty – no conviction, fined</w:t>
            </w:r>
          </w:p>
        </w:tc>
        <w:tc>
          <w:tcPr>
            <w:tcW w:w="947" w:type="dxa"/>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DE3630" w:rsidRDefault="004B4CD6"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4B4CD6" w:rsidRPr="00DE3630" w:rsidRDefault="00DE3630"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w:t>
            </w:r>
          </w:p>
        </w:tc>
      </w:tr>
      <w:tr w:rsidR="00DE3630" w:rsidRPr="00196389"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E3630" w:rsidRPr="00196389" w:rsidRDefault="00DE3630" w:rsidP="00DE3630">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196389">
              <w:rPr>
                <w:rFonts w:cs="Arial"/>
                <w:b w:val="0"/>
                <w:sz w:val="16"/>
                <w:szCs w:val="16"/>
              </w:rPr>
              <w:t>Guilty – conviction recorded, fined</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947"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0%</w:t>
            </w:r>
          </w:p>
        </w:tc>
      </w:tr>
      <w:tr w:rsidR="00DE3630" w:rsidRPr="00766BE8"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E3630" w:rsidRPr="00196389" w:rsidRDefault="00DE3630" w:rsidP="00DE3630">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196389">
              <w:rPr>
                <w:rFonts w:cs="Arial"/>
                <w:sz w:val="16"/>
                <w:szCs w:val="16"/>
              </w:rPr>
              <w:t>Total</w:t>
            </w:r>
          </w:p>
        </w:tc>
        <w:tc>
          <w:tcPr>
            <w:tcW w:w="947"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13</w:t>
            </w:r>
          </w:p>
        </w:tc>
        <w:tc>
          <w:tcPr>
            <w:tcW w:w="947"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203</w:t>
            </w:r>
          </w:p>
        </w:tc>
        <w:tc>
          <w:tcPr>
            <w:tcW w:w="947"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6%</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15"/>
        <w:gridCol w:w="923"/>
        <w:gridCol w:w="923"/>
        <w:gridCol w:w="920"/>
      </w:tblGrid>
      <w:tr w:rsidR="00660447" w:rsidRPr="005C41E4" w:rsidTr="001A7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7"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232CC1" w:rsidRPr="005C41E4"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pct"/>
          </w:tcPr>
          <w:p w:rsidR="00232CC1" w:rsidRPr="00660447" w:rsidRDefault="00232CC1" w:rsidP="00232CC1">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232CC1" w:rsidRPr="008C6692" w:rsidRDefault="008C6692" w:rsidP="005D0640">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Pr>
                <w:rFonts w:eastAsia="Arial"/>
                <w:b w:val="0"/>
                <w:sz w:val="16"/>
                <w:szCs w:val="16"/>
              </w:rPr>
              <w:t>10</w:t>
            </w:r>
          </w:p>
        </w:tc>
        <w:tc>
          <w:tcPr>
            <w:tcW w:w="1030" w:type="pct"/>
          </w:tcPr>
          <w:p w:rsidR="00232CC1" w:rsidRPr="008C6692" w:rsidRDefault="00DE3630" w:rsidP="005D064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rFonts w:eastAsia="Arial"/>
                <w:sz w:val="16"/>
                <w:szCs w:val="16"/>
              </w:rPr>
              <w:t>189</w:t>
            </w:r>
          </w:p>
        </w:tc>
        <w:tc>
          <w:tcPr>
            <w:tcW w:w="1027" w:type="pct"/>
          </w:tcPr>
          <w:p w:rsidR="00232CC1" w:rsidRPr="008C6692" w:rsidRDefault="00DE3630" w:rsidP="005D0640">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Pr>
                <w:rFonts w:eastAsia="Arial"/>
                <w:b w:val="0"/>
                <w:sz w:val="16"/>
                <w:szCs w:val="16"/>
              </w:rPr>
              <w:t>5%</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BF1085" w:rsidRDefault="00BF1085" w:rsidP="00BF1085">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BF1085" w:rsidRDefault="00BF1085" w:rsidP="00BF1085">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BF1085" w:rsidRDefault="00BF1085" w:rsidP="00BF1085">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BF1085" w:rsidRDefault="00BF1085" w:rsidP="00BF1085">
      <w:pPr>
        <w:pStyle w:val="AHPRAbody"/>
        <w:rPr>
          <w:lang w:val="en-US"/>
        </w:rPr>
      </w:pPr>
      <w:r>
        <w:rPr>
          <w:lang w:val="en-US"/>
        </w:rPr>
        <w:t>When we monitor restrictions on a health practitioner we call it a monitoring case. Each monitoring case is assigned to one of five streams as follows:</w:t>
      </w:r>
    </w:p>
    <w:p w:rsidR="00BF1085" w:rsidRPr="007D4BF4" w:rsidRDefault="00BF1085" w:rsidP="00BF1085">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BF1085" w:rsidRPr="007D4BF4" w:rsidRDefault="00BF1085" w:rsidP="00BF1085">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BF1085" w:rsidRPr="007D4BF4" w:rsidRDefault="00BF1085" w:rsidP="00BF1085">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BF1085" w:rsidRPr="007D4BF4" w:rsidRDefault="00BF1085" w:rsidP="00BF1085">
      <w:pPr>
        <w:pStyle w:val="AHPRAbody"/>
        <w:rPr>
          <w:lang w:val="en-US"/>
        </w:rPr>
      </w:pPr>
      <w:r w:rsidRPr="007D4BF4">
        <w:rPr>
          <w:b/>
          <w:lang w:val="en-US"/>
        </w:rPr>
        <w:t>Suitability/eligibility</w:t>
      </w:r>
      <w:r w:rsidRPr="007D4BF4">
        <w:rPr>
          <w:lang w:val="en-US"/>
        </w:rPr>
        <w:t>: The practitioner is being monitored because they:</w:t>
      </w:r>
    </w:p>
    <w:p w:rsidR="00BF1085" w:rsidRPr="007D4BF4" w:rsidRDefault="00BF1085" w:rsidP="00BF1085">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BF1085" w:rsidRPr="007D4BF4" w:rsidRDefault="00BF1085" w:rsidP="00BF1085">
      <w:pPr>
        <w:pStyle w:val="AHPRAbody"/>
        <w:numPr>
          <w:ilvl w:val="0"/>
          <w:numId w:val="37"/>
        </w:numPr>
        <w:spacing w:after="120"/>
        <w:ind w:left="714" w:hanging="357"/>
        <w:rPr>
          <w:lang w:val="en-US"/>
        </w:rPr>
      </w:pPr>
      <w:r w:rsidRPr="007D4BF4">
        <w:rPr>
          <w:lang w:val="en-US"/>
        </w:rPr>
        <w:t>lack the required competence in the English language</w:t>
      </w:r>
    </w:p>
    <w:p w:rsidR="00BF1085" w:rsidRPr="007D4BF4" w:rsidRDefault="00BF1085" w:rsidP="00BF1085">
      <w:pPr>
        <w:pStyle w:val="AHPRAbody"/>
        <w:numPr>
          <w:ilvl w:val="0"/>
          <w:numId w:val="37"/>
        </w:numPr>
        <w:spacing w:after="120"/>
        <w:ind w:left="714" w:hanging="357"/>
        <w:rPr>
          <w:lang w:val="en-US"/>
        </w:rPr>
      </w:pPr>
      <w:r w:rsidRPr="007D4BF4">
        <w:rPr>
          <w:lang w:val="en-US"/>
        </w:rPr>
        <w:t>do not meet the requirements for recency of practice, or</w:t>
      </w:r>
    </w:p>
    <w:p w:rsidR="00BF1085" w:rsidRPr="007D4BF4" w:rsidRDefault="00BF1085" w:rsidP="00BF1085">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BF1085" w:rsidRPr="007D4BF4" w:rsidRDefault="00BF1085" w:rsidP="00BF1085">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BF1085" w:rsidRDefault="00BF1085" w:rsidP="00BF1085">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BF1085" w:rsidRDefault="00BF1085" w:rsidP="00BF1085">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BF1085" w:rsidRDefault="00BF1085" w:rsidP="00BF1085">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BF1085" w:rsidRDefault="00BF1085" w:rsidP="00BF1085">
      <w:pPr>
        <w:pStyle w:val="AHPRAbody"/>
      </w:pPr>
      <w:r>
        <w:t xml:space="preserve">Table 37 shows the monitoring cases open at the end of the </w:t>
      </w:r>
      <w:r w:rsidRPr="00F01CF8">
        <w:t>latest quarter</w:t>
      </w:r>
      <w:r>
        <w:t>, by profession.</w:t>
      </w:r>
    </w:p>
    <w:p w:rsidR="00BF1085" w:rsidRDefault="00BF1085" w:rsidP="00BF1085">
      <w:pPr>
        <w:pStyle w:val="AHPRAbody"/>
      </w:pPr>
      <w:r>
        <w:t xml:space="preserve">Table 38 shows </w:t>
      </w:r>
      <w:r w:rsidRPr="00F01CF8">
        <w:t xml:space="preserve">the </w:t>
      </w:r>
      <w:r>
        <w:t>monitoring cases open at the end of the latest quarter, by monitoring stream.</w:t>
      </w:r>
    </w:p>
    <w:p w:rsidR="00BF1085" w:rsidRDefault="00BF1085" w:rsidP="00BF1085">
      <w:pPr>
        <w:pStyle w:val="AHPRAbody"/>
      </w:pPr>
      <w:r>
        <w:t>Table 39 shows the monitoring cases open at the end of the latest quarter in the jurisdiction, by profession and stream.</w:t>
      </w:r>
    </w:p>
    <w:p w:rsidR="00BF1085" w:rsidRDefault="00BF1085">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D7369E"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14</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28</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62</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544</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119</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35</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70</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67</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887</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14</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9</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40</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27</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15</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35</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25</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123</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26</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443</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40</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331</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128</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417</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235</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30</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1,692</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21</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34</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20</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11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108</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28</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31</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9</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35</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21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23</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155</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24</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179</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386</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222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420</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194</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33</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1,523</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11</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16</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7</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8</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57</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6</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6</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22</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7</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9</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28</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31</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58</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20</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172</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6</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20</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12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58</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17</w:t>
            </w:r>
          </w:p>
        </w:tc>
      </w:tr>
      <w:tr w:rsidR="00DE3630" w:rsidRPr="005C41E4" w:rsidTr="005D064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E3630" w:rsidRPr="00EE1A49" w:rsidRDefault="00DE3630" w:rsidP="00DE363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19</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30</w:t>
            </w:r>
          </w:p>
        </w:tc>
        <w:tc>
          <w:tcPr>
            <w:tcW w:w="803"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50</w:t>
            </w:r>
          </w:p>
        </w:tc>
        <w:tc>
          <w:tcPr>
            <w:tcW w:w="803" w:type="dxa"/>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26</w:t>
            </w:r>
          </w:p>
        </w:tc>
        <w:tc>
          <w:tcPr>
            <w:tcW w:w="802" w:type="dxa"/>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140</w:t>
            </w:r>
          </w:p>
        </w:tc>
      </w:tr>
      <w:tr w:rsidR="00DE3630" w:rsidRPr="005C41E4"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E3630" w:rsidRPr="00EE1A49" w:rsidRDefault="00DE3630" w:rsidP="00DE3630">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90</w:t>
            </w:r>
          </w:p>
        </w:tc>
        <w:tc>
          <w:tcPr>
            <w:tcW w:w="802"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1,315</w:t>
            </w:r>
          </w:p>
        </w:tc>
        <w:tc>
          <w:tcPr>
            <w:tcW w:w="803"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81</w:t>
            </w:r>
          </w:p>
        </w:tc>
        <w:tc>
          <w:tcPr>
            <w:tcW w:w="802"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1,045</w:t>
            </w:r>
          </w:p>
        </w:tc>
        <w:tc>
          <w:tcPr>
            <w:tcW w:w="803"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460</w:t>
            </w:r>
          </w:p>
        </w:tc>
        <w:tc>
          <w:tcPr>
            <w:tcW w:w="802"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103</w:t>
            </w:r>
          </w:p>
        </w:tc>
        <w:tc>
          <w:tcPr>
            <w:tcW w:w="802"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1,178</w:t>
            </w:r>
          </w:p>
        </w:tc>
        <w:tc>
          <w:tcPr>
            <w:tcW w:w="803"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657</w:t>
            </w:r>
          </w:p>
        </w:tc>
        <w:tc>
          <w:tcPr>
            <w:tcW w:w="802" w:type="dxa"/>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136</w:t>
            </w:r>
          </w:p>
        </w:tc>
        <w:tc>
          <w:tcPr>
            <w:cnfStyle w:val="000100000000" w:firstRow="0" w:lastRow="0" w:firstColumn="0" w:lastColumn="1" w:oddVBand="0" w:evenVBand="0" w:oddHBand="0" w:evenHBand="0" w:firstRowFirstColumn="0" w:firstRowLastColumn="0" w:lastRowFirstColumn="0" w:lastRowLastColumn="0"/>
            <w:tcW w:w="945" w:type="dxa"/>
          </w:tcPr>
          <w:p w:rsidR="00DE3630" w:rsidRPr="00DE3630" w:rsidRDefault="00DE3630" w:rsidP="005D0640">
            <w:pPr>
              <w:jc w:val="right"/>
              <w:rPr>
                <w:sz w:val="16"/>
                <w:szCs w:val="16"/>
              </w:rPr>
            </w:pPr>
            <w:r w:rsidRPr="00DE3630">
              <w:rPr>
                <w:sz w:val="16"/>
                <w:szCs w:val="16"/>
              </w:rPr>
              <w:t>5,065</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BF1085">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D7369E"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WA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DE3630" w:rsidTr="005D064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71</w:t>
            </w:r>
          </w:p>
        </w:tc>
        <w:tc>
          <w:tcPr>
            <w:tcW w:w="948" w:type="dxa"/>
            <w:tcBorders>
              <w:top w:val="single" w:sz="4" w:space="0" w:color="00BCE4"/>
              <w:left w:val="nil"/>
              <w:bottom w:val="single" w:sz="4" w:space="0" w:color="00BCE4"/>
              <w:right w:val="nil"/>
            </w:tcBorders>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564</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13%</w:t>
            </w:r>
          </w:p>
        </w:tc>
      </w:tr>
      <w:tr w:rsidR="00DE3630" w:rsidTr="005D064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85</w:t>
            </w:r>
          </w:p>
        </w:tc>
        <w:tc>
          <w:tcPr>
            <w:tcW w:w="948" w:type="dxa"/>
            <w:tcBorders>
              <w:top w:val="single" w:sz="4" w:space="0" w:color="00BCE4"/>
              <w:left w:val="nil"/>
              <w:bottom w:val="single" w:sz="4" w:space="0" w:color="00BCE4"/>
              <w:right w:val="nil"/>
            </w:tcBorders>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561</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15%</w:t>
            </w:r>
          </w:p>
        </w:tc>
      </w:tr>
      <w:tr w:rsidR="00DE3630" w:rsidTr="005D064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44</w:t>
            </w:r>
          </w:p>
        </w:tc>
        <w:tc>
          <w:tcPr>
            <w:tcW w:w="948" w:type="dxa"/>
            <w:tcBorders>
              <w:top w:val="single" w:sz="4" w:space="0" w:color="00BCE4"/>
              <w:left w:val="nil"/>
              <w:bottom w:val="single" w:sz="4" w:space="0" w:color="00BCE4"/>
              <w:right w:val="nil"/>
            </w:tcBorders>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275</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16%</w:t>
            </w:r>
          </w:p>
        </w:tc>
      </w:tr>
      <w:tr w:rsidR="00DE3630" w:rsidTr="005D064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42</w:t>
            </w:r>
          </w:p>
        </w:tc>
        <w:tc>
          <w:tcPr>
            <w:tcW w:w="948" w:type="dxa"/>
            <w:tcBorders>
              <w:top w:val="single" w:sz="4" w:space="0" w:color="00BCE4"/>
              <w:left w:val="nil"/>
              <w:bottom w:val="single" w:sz="4" w:space="0" w:color="00BCE4"/>
              <w:right w:val="nil"/>
            </w:tcBorders>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315</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13%</w:t>
            </w:r>
          </w:p>
        </w:tc>
      </w:tr>
      <w:tr w:rsidR="00DE3630" w:rsidTr="005D064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415</w:t>
            </w:r>
          </w:p>
        </w:tc>
        <w:tc>
          <w:tcPr>
            <w:tcW w:w="948" w:type="dxa"/>
            <w:tcBorders>
              <w:top w:val="single" w:sz="4" w:space="0" w:color="00BCE4"/>
              <w:left w:val="nil"/>
              <w:bottom w:val="single" w:sz="4" w:space="0" w:color="00BCE4"/>
              <w:right w:val="nil"/>
            </w:tcBorders>
            <w:shd w:val="clear" w:color="auto" w:fill="E6F8FC"/>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E3630">
              <w:rPr>
                <w:b/>
                <w:sz w:val="16"/>
                <w:szCs w:val="16"/>
              </w:rPr>
              <w:t>3,350</w:t>
            </w:r>
          </w:p>
        </w:tc>
        <w:tc>
          <w:tcPr>
            <w:tcW w:w="948"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w:t>
            </w:r>
          </w:p>
        </w:tc>
      </w:tr>
      <w:tr w:rsidR="00DE3630"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DE3630" w:rsidRDefault="00DE3630" w:rsidP="00DE3630">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657</w:t>
            </w:r>
          </w:p>
        </w:tc>
        <w:tc>
          <w:tcPr>
            <w:tcW w:w="948"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5,065</w:t>
            </w:r>
          </w:p>
        </w:tc>
        <w:tc>
          <w:tcPr>
            <w:tcW w:w="948"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13%</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BF1085">
        <w:rPr>
          <w:b/>
          <w:color w:val="007DC3"/>
          <w:szCs w:val="20"/>
        </w:rPr>
        <w:t>9</w:t>
      </w:r>
      <w:r>
        <w:rPr>
          <w:b/>
          <w:color w:val="007DC3"/>
          <w:szCs w:val="20"/>
        </w:rPr>
        <w:t xml:space="preserve">: Number of </w:t>
      </w:r>
      <w:r w:rsidR="00771384">
        <w:rPr>
          <w:b/>
          <w:color w:val="007DC3"/>
          <w:szCs w:val="20"/>
        </w:rPr>
        <w:t>WA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D7369E">
            <w:pPr>
              <w:pStyle w:val="ListParagraph"/>
              <w:keepNext/>
              <w:keepLines/>
              <w:spacing w:after="0" w:line="240" w:lineRule="auto"/>
              <w:ind w:left="0"/>
              <w:rPr>
                <w:rFonts w:cs="Arial"/>
                <w:b w:val="0"/>
                <w:sz w:val="18"/>
                <w:szCs w:val="18"/>
                <w:lang w:val="en-US"/>
              </w:rPr>
            </w:pPr>
            <w:r>
              <w:rPr>
                <w:rFonts w:cs="Arial"/>
                <w:b w:val="0"/>
                <w:sz w:val="18"/>
                <w:szCs w:val="18"/>
              </w:rPr>
              <w:t>WA</w:t>
            </w:r>
            <w:r w:rsidR="00AB7BB5">
              <w:rPr>
                <w:rFonts w:cs="Arial"/>
                <w:b w:val="0"/>
                <w:sz w:val="18"/>
                <w:szCs w:val="18"/>
                <w:lang w:val="en-US"/>
              </w:rPr>
              <w:t xml:space="preserve"> </w:t>
            </w:r>
            <w:r w:rsidR="00027BB2">
              <w:rPr>
                <w:rFonts w:cs="Arial"/>
                <w:b w:val="0"/>
                <w:sz w:val="18"/>
                <w:szCs w:val="18"/>
                <w:lang w:val="en-US"/>
              </w:rPr>
              <w:t>Total</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28</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67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67</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9</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25</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32</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49</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19</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9</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126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235</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11</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21</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30</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19</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10</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23</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112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194</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8</w:t>
            </w:r>
          </w:p>
        </w:tc>
      </w:tr>
      <w:tr w:rsidR="00B041EE"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DE3630" w:rsidRDefault="00B041EE" w:rsidP="005D0640">
            <w:pPr>
              <w:spacing w:after="0"/>
              <w:jc w:val="right"/>
              <w:rPr>
                <w:sz w:val="16"/>
                <w:szCs w:val="16"/>
              </w:rPr>
            </w:pPr>
            <w:r w:rsidRPr="00DE3630">
              <w:rPr>
                <w:sz w:val="16"/>
                <w:szCs w:val="16"/>
              </w:rPr>
              <w:t>-</w:t>
            </w:r>
          </w:p>
        </w:tc>
      </w:tr>
      <w:tr w:rsidR="00B041EE"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DE3630" w:rsidRDefault="00B041EE" w:rsidP="005D064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DE3630" w:rsidRDefault="00B041EE" w:rsidP="005D0640">
            <w:pPr>
              <w:spacing w:after="0"/>
              <w:jc w:val="right"/>
              <w:rPr>
                <w:sz w:val="16"/>
                <w:szCs w:val="16"/>
              </w:rPr>
            </w:pPr>
            <w:r w:rsidRPr="00DE3630">
              <w:rPr>
                <w:sz w:val="16"/>
                <w:szCs w:val="16"/>
              </w:rPr>
              <w:t>-</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4</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6</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20</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12</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1</w:t>
            </w:r>
          </w:p>
        </w:tc>
      </w:tr>
      <w:tr w:rsidR="00DE3630" w:rsidTr="005D064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E3630" w:rsidRDefault="00DE3630" w:rsidP="00DE363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5</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2</w:t>
            </w:r>
          </w:p>
        </w:tc>
        <w:tc>
          <w:tcPr>
            <w:tcW w:w="1300" w:type="dxa"/>
            <w:tcBorders>
              <w:top w:val="single" w:sz="4" w:space="0" w:color="00BCE4"/>
              <w:left w:val="nil"/>
              <w:bottom w:val="single" w:sz="4" w:space="0" w:color="00BCE4"/>
              <w:right w:val="nil"/>
            </w:tcBorders>
          </w:tcPr>
          <w:p w:rsidR="00DE3630" w:rsidRPr="00DE3630" w:rsidRDefault="00DE3630"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DE3630">
              <w:rPr>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E3630" w:rsidRPr="00DE3630" w:rsidRDefault="00DE3630" w:rsidP="005D0640">
            <w:pPr>
              <w:jc w:val="right"/>
              <w:rPr>
                <w:sz w:val="16"/>
                <w:szCs w:val="16"/>
              </w:rPr>
            </w:pPr>
            <w:r w:rsidRPr="00DE3630">
              <w:rPr>
                <w:sz w:val="16"/>
                <w:szCs w:val="16"/>
              </w:rPr>
              <w:t>26</w:t>
            </w:r>
          </w:p>
        </w:tc>
      </w:tr>
      <w:tr w:rsidR="00DE3630"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DE3630" w:rsidRDefault="00DE3630" w:rsidP="00DE3630">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71</w:t>
            </w:r>
          </w:p>
        </w:tc>
        <w:tc>
          <w:tcPr>
            <w:tcW w:w="1300"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85</w:t>
            </w:r>
          </w:p>
        </w:tc>
        <w:tc>
          <w:tcPr>
            <w:tcW w:w="1300"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44</w:t>
            </w:r>
          </w:p>
        </w:tc>
        <w:tc>
          <w:tcPr>
            <w:tcW w:w="1300"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42</w:t>
            </w:r>
          </w:p>
        </w:tc>
        <w:tc>
          <w:tcPr>
            <w:tcW w:w="1300" w:type="dxa"/>
            <w:tcBorders>
              <w:top w:val="single" w:sz="4" w:space="0" w:color="00BCE4"/>
              <w:left w:val="nil"/>
              <w:bottom w:val="nil"/>
              <w:right w:val="nil"/>
            </w:tcBorders>
          </w:tcPr>
          <w:p w:rsidR="00DE3630" w:rsidRPr="00DE3630" w:rsidRDefault="00DE3630"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sidRPr="00DE3630">
              <w:rPr>
                <w:sz w:val="16"/>
                <w:szCs w:val="16"/>
              </w:rPr>
              <w:t>415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DE3630" w:rsidRPr="00DE3630" w:rsidRDefault="00DE3630" w:rsidP="005D0640">
            <w:pPr>
              <w:jc w:val="right"/>
              <w:rPr>
                <w:sz w:val="16"/>
                <w:szCs w:val="16"/>
              </w:rPr>
            </w:pPr>
            <w:r w:rsidRPr="00DE3630">
              <w:rPr>
                <w:sz w:val="16"/>
                <w:szCs w:val="16"/>
              </w:rPr>
              <w:t>657</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435568"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5418DA" w:rsidRDefault="005418DA"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5418DA" w:rsidRDefault="005418DA"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5418DA" w:rsidRDefault="005418DA"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5418DA" w:rsidRPr="009B348E" w:rsidRDefault="005418DA" w:rsidP="00BF1085">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" filled="f" stroked="f" strokeweight=".5pt">
                <v:path arrowok="t"/>
                <v:textbox>
                  <w:txbxContent>
                    <w:p w:rsidR="005418DA" w:rsidRDefault="005418DA"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w:t>
                      </w:r>
                      <w:proofErr w:type="spellStart"/>
                      <w:r w:rsidRPr="009B348E">
                        <w:rPr>
                          <w:b/>
                          <w:color w:val="FFFFFF" w:themeColor="background1"/>
                        </w:rPr>
                        <w:t>ahpra</w:t>
                      </w:r>
                      <w:proofErr w:type="spellEnd"/>
                    </w:p>
                    <w:p w:rsidR="005418DA" w:rsidRDefault="005418DA"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5418DA" w:rsidRDefault="005418DA"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5418DA" w:rsidRPr="009B348E" w:rsidRDefault="005418DA" w:rsidP="00BF1085">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56704" behindDoc="0" locked="0" layoutInCell="1" allowOverlap="1">
                <wp:simplePos x="0" y="0"/>
                <wp:positionH relativeFrom="column">
                  <wp:posOffset>2922905</wp:posOffset>
                </wp:positionH>
                <wp:positionV relativeFrom="paragraph">
                  <wp:posOffset>1573530</wp:posOffset>
                </wp:positionV>
                <wp:extent cx="2374265"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71975"/>
                        </a:xfrm>
                        <a:prstGeom prst="rect">
                          <a:avLst/>
                        </a:prstGeom>
                        <a:noFill/>
                        <a:ln w="9525">
                          <a:noFill/>
                          <a:miter lim="800000"/>
                          <a:headEnd/>
                          <a:tailEnd/>
                        </a:ln>
                      </wps:spPr>
                      <wps:txbx>
                        <w:txbxContent>
                          <w:p w:rsidR="005418DA" w:rsidRDefault="005418DA" w:rsidP="00B0793F">
                            <w:pPr>
                              <w:pStyle w:val="AHPRADocumenttitleforfooter"/>
                            </w:pPr>
                            <w:r>
                              <w:t>South Australia</w:t>
                            </w:r>
                          </w:p>
                          <w:p w:rsidR="005418DA" w:rsidRDefault="005418DA" w:rsidP="00B0793F">
                            <w:pPr>
                              <w:pStyle w:val="AHPRAbody"/>
                              <w:spacing w:after="0"/>
                            </w:pPr>
                            <w:r>
                              <w:t xml:space="preserve">Level 11 </w:t>
                            </w:r>
                          </w:p>
                          <w:p w:rsidR="005418DA" w:rsidRDefault="005418DA" w:rsidP="00B0793F">
                            <w:pPr>
                              <w:pStyle w:val="AHPRAbody"/>
                              <w:spacing w:after="0"/>
                            </w:pPr>
                            <w:r>
                              <w:t>80 Grenfell St</w:t>
                            </w:r>
                          </w:p>
                          <w:p w:rsidR="005418DA" w:rsidRDefault="005418DA" w:rsidP="00B0793F">
                            <w:pPr>
                              <w:pStyle w:val="AHPRAbody"/>
                              <w:spacing w:after="0"/>
                            </w:pPr>
                            <w:r>
                              <w:t>Adelaide SA 5000</w:t>
                            </w:r>
                          </w:p>
                          <w:p w:rsidR="005418DA" w:rsidRDefault="005418DA" w:rsidP="00B0793F">
                            <w:pPr>
                              <w:pStyle w:val="AHPRAbody"/>
                              <w:spacing w:after="0"/>
                            </w:pPr>
                          </w:p>
                          <w:p w:rsidR="005418DA" w:rsidRPr="00D7369E" w:rsidRDefault="005418DA" w:rsidP="00B0793F">
                            <w:pPr>
                              <w:pStyle w:val="AHPRADocumenttitleforfooter"/>
                            </w:pPr>
                            <w:r w:rsidRPr="00D7369E">
                              <w:t>Tasmania</w:t>
                            </w:r>
                          </w:p>
                          <w:p w:rsidR="005418DA" w:rsidRPr="00D7369E" w:rsidRDefault="005418DA" w:rsidP="00B0793F">
                            <w:pPr>
                              <w:pStyle w:val="AHPRAbody"/>
                              <w:spacing w:after="0"/>
                            </w:pPr>
                            <w:r w:rsidRPr="00D7369E">
                              <w:t xml:space="preserve">Level </w:t>
                            </w:r>
                            <w:r>
                              <w:t>5</w:t>
                            </w:r>
                            <w:r w:rsidRPr="00D7369E">
                              <w:t xml:space="preserve"> </w:t>
                            </w:r>
                          </w:p>
                          <w:p w:rsidR="005418DA" w:rsidRPr="00D7369E" w:rsidRDefault="005418DA" w:rsidP="00B0793F">
                            <w:pPr>
                              <w:pStyle w:val="AHPRAbody"/>
                              <w:spacing w:after="0"/>
                            </w:pPr>
                            <w:r>
                              <w:t>99</w:t>
                            </w:r>
                            <w:r w:rsidRPr="00D7369E">
                              <w:t xml:space="preserve"> </w:t>
                            </w:r>
                            <w:r>
                              <w:t>Bathurst</w:t>
                            </w:r>
                            <w:r w:rsidRPr="00D7369E">
                              <w:t xml:space="preserve"> St</w:t>
                            </w:r>
                          </w:p>
                          <w:p w:rsidR="005418DA" w:rsidRPr="00D7369E" w:rsidRDefault="005418DA" w:rsidP="00B0793F">
                            <w:pPr>
                              <w:pStyle w:val="AHPRAbody"/>
                              <w:spacing w:after="0"/>
                            </w:pPr>
                            <w:r w:rsidRPr="00D7369E">
                              <w:t>Hobart TAS 7000</w:t>
                            </w:r>
                          </w:p>
                          <w:p w:rsidR="005418DA" w:rsidRDefault="005418DA" w:rsidP="00B0793F">
                            <w:pPr>
                              <w:pStyle w:val="AHPRAbody"/>
                              <w:spacing w:after="0"/>
                            </w:pPr>
                          </w:p>
                          <w:p w:rsidR="005418DA" w:rsidRPr="00FD19EF" w:rsidRDefault="005418DA" w:rsidP="00B0793F">
                            <w:pPr>
                              <w:pStyle w:val="AHPRADocumenttitleforfooter"/>
                            </w:pPr>
                            <w:r w:rsidRPr="00FD19EF">
                              <w:t>Victoria</w:t>
                            </w:r>
                          </w:p>
                          <w:p w:rsidR="005418DA" w:rsidRPr="00FD19EF" w:rsidRDefault="005418DA" w:rsidP="00B0793F">
                            <w:pPr>
                              <w:pStyle w:val="AHPRAbody"/>
                              <w:spacing w:after="0"/>
                            </w:pPr>
                            <w:r w:rsidRPr="00FD19EF">
                              <w:t xml:space="preserve">Level 8 </w:t>
                            </w:r>
                          </w:p>
                          <w:p w:rsidR="005418DA" w:rsidRPr="00FD19EF" w:rsidRDefault="005418DA" w:rsidP="00B0793F">
                            <w:pPr>
                              <w:pStyle w:val="AHPRAbody"/>
                              <w:spacing w:after="0"/>
                            </w:pPr>
                            <w:r w:rsidRPr="00FD19EF">
                              <w:t>111 Bourke St</w:t>
                            </w:r>
                          </w:p>
                          <w:p w:rsidR="005418DA" w:rsidRPr="00FD19EF" w:rsidRDefault="005418DA" w:rsidP="00B0793F">
                            <w:pPr>
                              <w:pStyle w:val="AHPRAbody"/>
                              <w:spacing w:after="0"/>
                            </w:pPr>
                            <w:r w:rsidRPr="00FD19EF">
                              <w:t>Melbourne VIC 3000</w:t>
                            </w:r>
                          </w:p>
                          <w:p w:rsidR="005418DA" w:rsidRDefault="005418DA" w:rsidP="00B0793F">
                            <w:pPr>
                              <w:pStyle w:val="AHPRAbody"/>
                              <w:spacing w:after="0"/>
                            </w:pPr>
                          </w:p>
                          <w:p w:rsidR="005418DA" w:rsidRPr="00D7369E" w:rsidRDefault="005418DA" w:rsidP="00B0793F">
                            <w:pPr>
                              <w:pStyle w:val="AHPRADocumenttitleforfooter"/>
                              <w:rPr>
                                <w:b/>
                              </w:rPr>
                            </w:pPr>
                            <w:r w:rsidRPr="00D7369E">
                              <w:rPr>
                                <w:b/>
                              </w:rPr>
                              <w:t>Western Australia</w:t>
                            </w:r>
                          </w:p>
                          <w:p w:rsidR="005418DA" w:rsidRPr="00D7369E" w:rsidRDefault="005418DA" w:rsidP="00B0793F">
                            <w:pPr>
                              <w:pStyle w:val="AHPRAbody"/>
                              <w:spacing w:after="0"/>
                              <w:rPr>
                                <w:b/>
                              </w:rPr>
                            </w:pPr>
                            <w:r w:rsidRPr="00D7369E">
                              <w:rPr>
                                <w:b/>
                              </w:rPr>
                              <w:t xml:space="preserve">Level 1 </w:t>
                            </w:r>
                          </w:p>
                          <w:p w:rsidR="005418DA" w:rsidRPr="00D7369E" w:rsidRDefault="005418DA" w:rsidP="00B0793F">
                            <w:pPr>
                              <w:pStyle w:val="AHPRAbody"/>
                              <w:spacing w:after="0"/>
                              <w:rPr>
                                <w:b/>
                              </w:rPr>
                            </w:pPr>
                            <w:r w:rsidRPr="00D7369E">
                              <w:rPr>
                                <w:b/>
                              </w:rPr>
                              <w:t>541 Hay St</w:t>
                            </w:r>
                          </w:p>
                          <w:p w:rsidR="005418DA" w:rsidRPr="00D7369E" w:rsidRDefault="005418DA" w:rsidP="00B0793F">
                            <w:pPr>
                              <w:pStyle w:val="AHPRAbody"/>
                              <w:spacing w:after="0"/>
                              <w:rPr>
                                <w:b/>
                              </w:rPr>
                            </w:pPr>
                            <w:r w:rsidRPr="00D7369E">
                              <w:rPr>
                                <w:b/>
                              </w:rPr>
                              <w:t>Subiaco WA 6008</w:t>
                            </w:r>
                          </w:p>
                          <w:p w:rsidR="005418DA" w:rsidRPr="00D7369E" w:rsidRDefault="005418DA" w:rsidP="00B0793F">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6.95pt;height:344.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" filled="f" stroked="f">
                <v:textbox>
                  <w:txbxContent>
                    <w:p w:rsidR="005418DA" w:rsidRDefault="005418DA" w:rsidP="00B0793F">
                      <w:pPr>
                        <w:pStyle w:val="AHPRADocumenttitleforfooter"/>
                      </w:pPr>
                      <w:r>
                        <w:t>South Australia</w:t>
                      </w:r>
                    </w:p>
                    <w:p w:rsidR="005418DA" w:rsidRDefault="005418DA" w:rsidP="00B0793F">
                      <w:pPr>
                        <w:pStyle w:val="AHPRAbody"/>
                        <w:spacing w:after="0"/>
                      </w:pPr>
                      <w:r>
                        <w:t xml:space="preserve">Level 11 </w:t>
                      </w:r>
                    </w:p>
                    <w:p w:rsidR="005418DA" w:rsidRDefault="005418DA" w:rsidP="00B0793F">
                      <w:pPr>
                        <w:pStyle w:val="AHPRAbody"/>
                        <w:spacing w:after="0"/>
                      </w:pPr>
                      <w:r>
                        <w:t>80 Grenfell St</w:t>
                      </w:r>
                    </w:p>
                    <w:p w:rsidR="005418DA" w:rsidRDefault="005418DA" w:rsidP="00B0793F">
                      <w:pPr>
                        <w:pStyle w:val="AHPRAbody"/>
                        <w:spacing w:after="0"/>
                      </w:pPr>
                      <w:r>
                        <w:t>Adelaide SA 5000</w:t>
                      </w:r>
                    </w:p>
                    <w:p w:rsidR="005418DA" w:rsidRDefault="005418DA" w:rsidP="00B0793F">
                      <w:pPr>
                        <w:pStyle w:val="AHPRAbody"/>
                        <w:spacing w:after="0"/>
                      </w:pPr>
                    </w:p>
                    <w:p w:rsidR="005418DA" w:rsidRPr="00D7369E" w:rsidRDefault="005418DA" w:rsidP="00B0793F">
                      <w:pPr>
                        <w:pStyle w:val="AHPRADocumenttitleforfooter"/>
                      </w:pPr>
                      <w:r w:rsidRPr="00D7369E">
                        <w:t>Tasmania</w:t>
                      </w:r>
                    </w:p>
                    <w:p w:rsidR="005418DA" w:rsidRPr="00D7369E" w:rsidRDefault="005418DA" w:rsidP="00B0793F">
                      <w:pPr>
                        <w:pStyle w:val="AHPRAbody"/>
                        <w:spacing w:after="0"/>
                      </w:pPr>
                      <w:r w:rsidRPr="00D7369E">
                        <w:t xml:space="preserve">Level </w:t>
                      </w:r>
                      <w:r>
                        <w:t>5</w:t>
                      </w:r>
                      <w:r w:rsidRPr="00D7369E">
                        <w:t xml:space="preserve"> </w:t>
                      </w:r>
                    </w:p>
                    <w:p w:rsidR="005418DA" w:rsidRPr="00D7369E" w:rsidRDefault="005418DA" w:rsidP="00B0793F">
                      <w:pPr>
                        <w:pStyle w:val="AHPRAbody"/>
                        <w:spacing w:after="0"/>
                      </w:pPr>
                      <w:r>
                        <w:t>99</w:t>
                      </w:r>
                      <w:r w:rsidRPr="00D7369E">
                        <w:t xml:space="preserve"> </w:t>
                      </w:r>
                      <w:r>
                        <w:t>Bathurst</w:t>
                      </w:r>
                      <w:r w:rsidRPr="00D7369E">
                        <w:t xml:space="preserve"> St</w:t>
                      </w:r>
                    </w:p>
                    <w:p w:rsidR="005418DA" w:rsidRPr="00D7369E" w:rsidRDefault="005418DA" w:rsidP="00B0793F">
                      <w:pPr>
                        <w:pStyle w:val="AHPRAbody"/>
                        <w:spacing w:after="0"/>
                      </w:pPr>
                      <w:r w:rsidRPr="00D7369E">
                        <w:t>Hobart TAS 7000</w:t>
                      </w:r>
                    </w:p>
                    <w:p w:rsidR="005418DA" w:rsidRDefault="005418DA" w:rsidP="00B0793F">
                      <w:pPr>
                        <w:pStyle w:val="AHPRAbody"/>
                        <w:spacing w:after="0"/>
                      </w:pPr>
                    </w:p>
                    <w:p w:rsidR="005418DA" w:rsidRPr="00FD19EF" w:rsidRDefault="005418DA" w:rsidP="00B0793F">
                      <w:pPr>
                        <w:pStyle w:val="AHPRADocumenttitleforfooter"/>
                      </w:pPr>
                      <w:r w:rsidRPr="00FD19EF">
                        <w:t>Victoria</w:t>
                      </w:r>
                    </w:p>
                    <w:p w:rsidR="005418DA" w:rsidRPr="00FD19EF" w:rsidRDefault="005418DA" w:rsidP="00B0793F">
                      <w:pPr>
                        <w:pStyle w:val="AHPRAbody"/>
                        <w:spacing w:after="0"/>
                      </w:pPr>
                      <w:r w:rsidRPr="00FD19EF">
                        <w:t xml:space="preserve">Level 8 </w:t>
                      </w:r>
                    </w:p>
                    <w:p w:rsidR="005418DA" w:rsidRPr="00FD19EF" w:rsidRDefault="005418DA" w:rsidP="00B0793F">
                      <w:pPr>
                        <w:pStyle w:val="AHPRAbody"/>
                        <w:spacing w:after="0"/>
                      </w:pPr>
                      <w:r w:rsidRPr="00FD19EF">
                        <w:t>111 Bourke St</w:t>
                      </w:r>
                    </w:p>
                    <w:p w:rsidR="005418DA" w:rsidRPr="00FD19EF" w:rsidRDefault="005418DA" w:rsidP="00B0793F">
                      <w:pPr>
                        <w:pStyle w:val="AHPRAbody"/>
                        <w:spacing w:after="0"/>
                      </w:pPr>
                      <w:r w:rsidRPr="00FD19EF">
                        <w:t>Melbourne VIC 3000</w:t>
                      </w:r>
                    </w:p>
                    <w:p w:rsidR="005418DA" w:rsidRDefault="005418DA" w:rsidP="00B0793F">
                      <w:pPr>
                        <w:pStyle w:val="AHPRAbody"/>
                        <w:spacing w:after="0"/>
                      </w:pPr>
                    </w:p>
                    <w:p w:rsidR="005418DA" w:rsidRPr="00D7369E" w:rsidRDefault="005418DA" w:rsidP="00B0793F">
                      <w:pPr>
                        <w:pStyle w:val="AHPRADocumenttitleforfooter"/>
                        <w:rPr>
                          <w:b/>
                        </w:rPr>
                      </w:pPr>
                      <w:r w:rsidRPr="00D7369E">
                        <w:rPr>
                          <w:b/>
                        </w:rPr>
                        <w:t>Western Australia</w:t>
                      </w:r>
                    </w:p>
                    <w:p w:rsidR="005418DA" w:rsidRPr="00D7369E" w:rsidRDefault="005418DA" w:rsidP="00B0793F">
                      <w:pPr>
                        <w:pStyle w:val="AHPRAbody"/>
                        <w:spacing w:after="0"/>
                        <w:rPr>
                          <w:b/>
                        </w:rPr>
                      </w:pPr>
                      <w:r w:rsidRPr="00D7369E">
                        <w:rPr>
                          <w:b/>
                        </w:rPr>
                        <w:t xml:space="preserve">Level 1 </w:t>
                      </w:r>
                    </w:p>
                    <w:p w:rsidR="005418DA" w:rsidRPr="00D7369E" w:rsidRDefault="005418DA" w:rsidP="00B0793F">
                      <w:pPr>
                        <w:pStyle w:val="AHPRAbody"/>
                        <w:spacing w:after="0"/>
                        <w:rPr>
                          <w:b/>
                        </w:rPr>
                      </w:pPr>
                      <w:r w:rsidRPr="00D7369E">
                        <w:rPr>
                          <w:b/>
                        </w:rPr>
                        <w:t>541 Hay St</w:t>
                      </w:r>
                    </w:p>
                    <w:p w:rsidR="005418DA" w:rsidRPr="00D7369E" w:rsidRDefault="005418DA" w:rsidP="00B0793F">
                      <w:pPr>
                        <w:pStyle w:val="AHPRAbody"/>
                        <w:spacing w:after="0"/>
                        <w:rPr>
                          <w:b/>
                        </w:rPr>
                      </w:pPr>
                      <w:r w:rsidRPr="00D7369E">
                        <w:rPr>
                          <w:b/>
                        </w:rPr>
                        <w:t>Subiaco WA 6008</w:t>
                      </w:r>
                    </w:p>
                    <w:p w:rsidR="005418DA" w:rsidRPr="00D7369E" w:rsidRDefault="005418DA" w:rsidP="00B0793F">
                      <w:pPr>
                        <w:rPr>
                          <w:b/>
                        </w:rPr>
                      </w:pP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5418DA" w:rsidRPr="00B127D2" w:rsidRDefault="005418DA" w:rsidP="00B0793F">
                            <w:pPr>
                              <w:pStyle w:val="AHPRADocumenttitleforfooter"/>
                            </w:pPr>
                            <w:r w:rsidRPr="00B127D2">
                              <w:t>Australian Capital Territory</w:t>
                            </w:r>
                          </w:p>
                          <w:p w:rsidR="005418DA" w:rsidRPr="00B127D2" w:rsidRDefault="005418DA" w:rsidP="00B0793F">
                            <w:pPr>
                              <w:pStyle w:val="AHPRAbody"/>
                              <w:spacing w:after="0"/>
                            </w:pPr>
                            <w:r w:rsidRPr="00B127D2">
                              <w:t xml:space="preserve">Level 2 </w:t>
                            </w:r>
                          </w:p>
                          <w:p w:rsidR="005418DA" w:rsidRPr="00B127D2" w:rsidRDefault="005418DA" w:rsidP="00B0793F">
                            <w:pPr>
                              <w:pStyle w:val="AHPRAbody"/>
                              <w:spacing w:after="0"/>
                            </w:pPr>
                            <w:r w:rsidRPr="00B127D2">
                              <w:t>103-105 Northbourne Ave</w:t>
                            </w:r>
                          </w:p>
                          <w:p w:rsidR="005418DA" w:rsidRPr="00B127D2" w:rsidRDefault="005418DA" w:rsidP="00B0793F">
                            <w:pPr>
                              <w:pStyle w:val="AHPRAbody"/>
                              <w:spacing w:after="0"/>
                            </w:pPr>
                            <w:r w:rsidRPr="00B127D2">
                              <w:t>Turner ACT 2612</w:t>
                            </w:r>
                          </w:p>
                          <w:p w:rsidR="005418DA" w:rsidRDefault="005418DA" w:rsidP="00B0793F">
                            <w:pPr>
                              <w:pStyle w:val="AHPRAbody"/>
                              <w:spacing w:after="0"/>
                            </w:pPr>
                          </w:p>
                          <w:p w:rsidR="005418DA" w:rsidRPr="00AB7BB5" w:rsidRDefault="005418DA" w:rsidP="00B0793F">
                            <w:pPr>
                              <w:pStyle w:val="AHPRADocumenttitleforfooter"/>
                            </w:pPr>
                            <w:r w:rsidRPr="00AB7BB5">
                              <w:t>New South Wales</w:t>
                            </w:r>
                          </w:p>
                          <w:p w:rsidR="005418DA" w:rsidRPr="00AB7BB5" w:rsidRDefault="005418DA" w:rsidP="00B0793F">
                            <w:pPr>
                              <w:pStyle w:val="AHPRAbody"/>
                              <w:spacing w:after="0"/>
                            </w:pPr>
                            <w:r w:rsidRPr="00AB7BB5">
                              <w:t xml:space="preserve">Level 51 </w:t>
                            </w:r>
                          </w:p>
                          <w:p w:rsidR="005418DA" w:rsidRPr="00AB7BB5" w:rsidRDefault="005418DA" w:rsidP="00B0793F">
                            <w:pPr>
                              <w:pStyle w:val="AHPRAbody"/>
                              <w:spacing w:after="0"/>
                            </w:pPr>
                            <w:r w:rsidRPr="00AB7BB5">
                              <w:t>680 George St</w:t>
                            </w:r>
                          </w:p>
                          <w:p w:rsidR="005418DA" w:rsidRPr="00AB7BB5" w:rsidRDefault="005418DA" w:rsidP="00B0793F">
                            <w:pPr>
                              <w:pStyle w:val="AHPRAbody"/>
                              <w:spacing w:after="0"/>
                            </w:pPr>
                            <w:r w:rsidRPr="00AB7BB5">
                              <w:t>Sydney NSW 2000</w:t>
                            </w:r>
                          </w:p>
                          <w:p w:rsidR="005418DA" w:rsidRDefault="005418DA" w:rsidP="00B0793F">
                            <w:pPr>
                              <w:pStyle w:val="AHPRAbody"/>
                              <w:spacing w:after="0"/>
                            </w:pPr>
                          </w:p>
                          <w:p w:rsidR="005418DA" w:rsidRPr="005A609F" w:rsidRDefault="005418DA" w:rsidP="00B0793F">
                            <w:pPr>
                              <w:pStyle w:val="AHPRADocumenttitleforfooter"/>
                            </w:pPr>
                            <w:r w:rsidRPr="005A609F">
                              <w:t>Northern Territory</w:t>
                            </w:r>
                          </w:p>
                          <w:p w:rsidR="005418DA" w:rsidRPr="005A609F" w:rsidRDefault="005418DA" w:rsidP="00B0793F">
                            <w:pPr>
                              <w:pStyle w:val="AHPRAbody"/>
                              <w:spacing w:after="0"/>
                            </w:pPr>
                            <w:r w:rsidRPr="005A609F">
                              <w:t xml:space="preserve">Level 5 </w:t>
                            </w:r>
                          </w:p>
                          <w:p w:rsidR="005418DA" w:rsidRPr="005A609F" w:rsidRDefault="005418DA" w:rsidP="00B0793F">
                            <w:pPr>
                              <w:pStyle w:val="AHPRAbody"/>
                              <w:spacing w:after="0"/>
                            </w:pPr>
                            <w:r w:rsidRPr="005A609F">
                              <w:t>22 Harry Chan Ave</w:t>
                            </w:r>
                          </w:p>
                          <w:p w:rsidR="005418DA" w:rsidRPr="005A609F" w:rsidRDefault="005418DA" w:rsidP="00B0793F">
                            <w:pPr>
                              <w:pStyle w:val="AHPRAbody"/>
                              <w:spacing w:after="0"/>
                            </w:pPr>
                            <w:r w:rsidRPr="005A609F">
                              <w:t>Darwin NT 0800</w:t>
                            </w:r>
                          </w:p>
                          <w:p w:rsidR="005418DA" w:rsidRDefault="005418DA" w:rsidP="00B0793F">
                            <w:pPr>
                              <w:pStyle w:val="AHPRAbody"/>
                              <w:spacing w:after="0"/>
                            </w:pPr>
                          </w:p>
                          <w:p w:rsidR="005418DA" w:rsidRPr="00752D87" w:rsidRDefault="005418DA" w:rsidP="00B0793F">
                            <w:pPr>
                              <w:pStyle w:val="AHPRADocumenttitleforfooter"/>
                            </w:pPr>
                            <w:r w:rsidRPr="00752D87">
                              <w:t>Queensland</w:t>
                            </w:r>
                          </w:p>
                          <w:p w:rsidR="005418DA" w:rsidRPr="00752D87" w:rsidRDefault="005418DA" w:rsidP="00B0793F">
                            <w:pPr>
                              <w:pStyle w:val="AHPRAbody"/>
                              <w:spacing w:after="0"/>
                            </w:pPr>
                            <w:r w:rsidRPr="00752D87">
                              <w:t xml:space="preserve">Level 18 </w:t>
                            </w:r>
                          </w:p>
                          <w:p w:rsidR="005418DA" w:rsidRPr="00752D87" w:rsidRDefault="005418DA" w:rsidP="00B0793F">
                            <w:pPr>
                              <w:pStyle w:val="AHPRAbody"/>
                              <w:spacing w:after="0"/>
                            </w:pPr>
                            <w:r w:rsidRPr="00752D87">
                              <w:t>179 Turbot St</w:t>
                            </w:r>
                          </w:p>
                          <w:p w:rsidR="005418DA" w:rsidRPr="00752D87" w:rsidRDefault="005418DA"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5418DA" w:rsidRPr="00B127D2" w:rsidRDefault="005418DA" w:rsidP="00B0793F">
                      <w:pPr>
                        <w:pStyle w:val="AHPRADocumenttitleforfooter"/>
                      </w:pPr>
                      <w:r w:rsidRPr="00B127D2">
                        <w:t>Australian Capital Territory</w:t>
                      </w:r>
                    </w:p>
                    <w:p w:rsidR="005418DA" w:rsidRPr="00B127D2" w:rsidRDefault="005418DA" w:rsidP="00B0793F">
                      <w:pPr>
                        <w:pStyle w:val="AHPRAbody"/>
                        <w:spacing w:after="0"/>
                      </w:pPr>
                      <w:r w:rsidRPr="00B127D2">
                        <w:t xml:space="preserve">Level 2 </w:t>
                      </w:r>
                    </w:p>
                    <w:p w:rsidR="005418DA" w:rsidRPr="00B127D2" w:rsidRDefault="005418DA" w:rsidP="00B0793F">
                      <w:pPr>
                        <w:pStyle w:val="AHPRAbody"/>
                        <w:spacing w:after="0"/>
                      </w:pPr>
                      <w:r w:rsidRPr="00B127D2">
                        <w:t>103-105 Northbourne Ave</w:t>
                      </w:r>
                    </w:p>
                    <w:p w:rsidR="005418DA" w:rsidRPr="00B127D2" w:rsidRDefault="005418DA" w:rsidP="00B0793F">
                      <w:pPr>
                        <w:pStyle w:val="AHPRAbody"/>
                        <w:spacing w:after="0"/>
                      </w:pPr>
                      <w:r w:rsidRPr="00B127D2">
                        <w:t>Turner ACT 2612</w:t>
                      </w:r>
                    </w:p>
                    <w:p w:rsidR="005418DA" w:rsidRDefault="005418DA" w:rsidP="00B0793F">
                      <w:pPr>
                        <w:pStyle w:val="AHPRAbody"/>
                        <w:spacing w:after="0"/>
                      </w:pPr>
                    </w:p>
                    <w:p w:rsidR="005418DA" w:rsidRPr="00AB7BB5" w:rsidRDefault="005418DA" w:rsidP="00B0793F">
                      <w:pPr>
                        <w:pStyle w:val="AHPRADocumenttitleforfooter"/>
                      </w:pPr>
                      <w:r w:rsidRPr="00AB7BB5">
                        <w:t>New South Wales</w:t>
                      </w:r>
                    </w:p>
                    <w:p w:rsidR="005418DA" w:rsidRPr="00AB7BB5" w:rsidRDefault="005418DA" w:rsidP="00B0793F">
                      <w:pPr>
                        <w:pStyle w:val="AHPRAbody"/>
                        <w:spacing w:after="0"/>
                      </w:pPr>
                      <w:r w:rsidRPr="00AB7BB5">
                        <w:t xml:space="preserve">Level 51 </w:t>
                      </w:r>
                    </w:p>
                    <w:p w:rsidR="005418DA" w:rsidRPr="00AB7BB5" w:rsidRDefault="005418DA" w:rsidP="00B0793F">
                      <w:pPr>
                        <w:pStyle w:val="AHPRAbody"/>
                        <w:spacing w:after="0"/>
                      </w:pPr>
                      <w:r w:rsidRPr="00AB7BB5">
                        <w:t>680 George St</w:t>
                      </w:r>
                    </w:p>
                    <w:p w:rsidR="005418DA" w:rsidRPr="00AB7BB5" w:rsidRDefault="005418DA" w:rsidP="00B0793F">
                      <w:pPr>
                        <w:pStyle w:val="AHPRAbody"/>
                        <w:spacing w:after="0"/>
                      </w:pPr>
                      <w:r w:rsidRPr="00AB7BB5">
                        <w:t>Sydney NSW 2000</w:t>
                      </w:r>
                    </w:p>
                    <w:p w:rsidR="005418DA" w:rsidRDefault="005418DA" w:rsidP="00B0793F">
                      <w:pPr>
                        <w:pStyle w:val="AHPRAbody"/>
                        <w:spacing w:after="0"/>
                      </w:pPr>
                    </w:p>
                    <w:p w:rsidR="005418DA" w:rsidRPr="005A609F" w:rsidRDefault="005418DA" w:rsidP="00B0793F">
                      <w:pPr>
                        <w:pStyle w:val="AHPRADocumenttitleforfooter"/>
                      </w:pPr>
                      <w:r w:rsidRPr="005A609F">
                        <w:t>Northern Territory</w:t>
                      </w:r>
                    </w:p>
                    <w:p w:rsidR="005418DA" w:rsidRPr="005A609F" w:rsidRDefault="005418DA" w:rsidP="00B0793F">
                      <w:pPr>
                        <w:pStyle w:val="AHPRAbody"/>
                        <w:spacing w:after="0"/>
                      </w:pPr>
                      <w:r w:rsidRPr="005A609F">
                        <w:t xml:space="preserve">Level 5 </w:t>
                      </w:r>
                    </w:p>
                    <w:p w:rsidR="005418DA" w:rsidRPr="005A609F" w:rsidRDefault="005418DA" w:rsidP="00B0793F">
                      <w:pPr>
                        <w:pStyle w:val="AHPRAbody"/>
                        <w:spacing w:after="0"/>
                      </w:pPr>
                      <w:r w:rsidRPr="005A609F">
                        <w:t>22 Harry Chan Ave</w:t>
                      </w:r>
                    </w:p>
                    <w:p w:rsidR="005418DA" w:rsidRPr="005A609F" w:rsidRDefault="005418DA" w:rsidP="00B0793F">
                      <w:pPr>
                        <w:pStyle w:val="AHPRAbody"/>
                        <w:spacing w:after="0"/>
                      </w:pPr>
                      <w:r w:rsidRPr="005A609F">
                        <w:t>Darwin NT 0800</w:t>
                      </w:r>
                    </w:p>
                    <w:p w:rsidR="005418DA" w:rsidRDefault="005418DA" w:rsidP="00B0793F">
                      <w:pPr>
                        <w:pStyle w:val="AHPRAbody"/>
                        <w:spacing w:after="0"/>
                      </w:pPr>
                    </w:p>
                    <w:p w:rsidR="005418DA" w:rsidRPr="00752D87" w:rsidRDefault="005418DA" w:rsidP="00B0793F">
                      <w:pPr>
                        <w:pStyle w:val="AHPRADocumenttitleforfooter"/>
                      </w:pPr>
                      <w:r w:rsidRPr="00752D87">
                        <w:t>Queensland</w:t>
                      </w:r>
                    </w:p>
                    <w:p w:rsidR="005418DA" w:rsidRPr="00752D87" w:rsidRDefault="005418DA" w:rsidP="00B0793F">
                      <w:pPr>
                        <w:pStyle w:val="AHPRAbody"/>
                        <w:spacing w:after="0"/>
                      </w:pPr>
                      <w:r w:rsidRPr="00752D87">
                        <w:t xml:space="preserve">Level 18 </w:t>
                      </w:r>
                    </w:p>
                    <w:p w:rsidR="005418DA" w:rsidRPr="00752D87" w:rsidRDefault="005418DA" w:rsidP="00B0793F">
                      <w:pPr>
                        <w:pStyle w:val="AHPRAbody"/>
                        <w:spacing w:after="0"/>
                      </w:pPr>
                      <w:r w:rsidRPr="00752D87">
                        <w:t>179 Turbot St</w:t>
                      </w:r>
                    </w:p>
                    <w:p w:rsidR="005418DA" w:rsidRPr="00752D87" w:rsidRDefault="005418DA"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-635</wp:posOffset>
                </wp:positionV>
                <wp:extent cx="3793490" cy="15392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9240"/>
                        </a:xfrm>
                        <a:prstGeom prst="rect">
                          <a:avLst/>
                        </a:prstGeom>
                        <a:noFill/>
                        <a:ln w="9525">
                          <a:noFill/>
                          <a:miter lim="800000"/>
                          <a:headEnd/>
                          <a:tailEnd/>
                        </a:ln>
                      </wps:spPr>
                      <wps:txbx>
                        <w:txbxContent>
                          <w:p w:rsidR="005418DA" w:rsidRPr="00D7448B" w:rsidRDefault="005418DA" w:rsidP="00B0793F">
                            <w:pPr>
                              <w:pStyle w:val="AHPRADocumenttitleforfooter"/>
                              <w:pBdr>
                                <w:bottom w:val="single" w:sz="12" w:space="12" w:color="auto"/>
                              </w:pBdr>
                            </w:pPr>
                            <w:r w:rsidRPr="00D7448B">
                              <w:t>Australian Health Practitioner Regulation Agency</w:t>
                            </w:r>
                          </w:p>
                          <w:p w:rsidR="005418DA" w:rsidRPr="00D7448B" w:rsidRDefault="005418DA" w:rsidP="00B0793F">
                            <w:pPr>
                              <w:rPr>
                                <w:sz w:val="20"/>
                                <w:szCs w:val="20"/>
                              </w:rPr>
                            </w:pPr>
                            <w:r w:rsidRPr="00D7448B">
                              <w:rPr>
                                <w:sz w:val="20"/>
                                <w:szCs w:val="20"/>
                              </w:rPr>
                              <w:t>GPO Box 9958 in your capital city</w:t>
                            </w:r>
                          </w:p>
                          <w:p w:rsidR="005418DA" w:rsidRPr="005C1294" w:rsidRDefault="00410CCA" w:rsidP="00B0793F">
                            <w:pPr>
                              <w:rPr>
                                <w:b/>
                              </w:rPr>
                            </w:pPr>
                            <w:hyperlink r:id="rId34" w:history="1">
                              <w:r w:rsidR="005418DA" w:rsidRPr="00D7448B">
                                <w:rPr>
                                  <w:rStyle w:val="Hyperlink"/>
                                  <w:b/>
                                  <w:color w:val="auto"/>
                                  <w:sz w:val="20"/>
                                  <w:szCs w:val="20"/>
                                  <w:u w:val="none"/>
                                </w:rPr>
                                <w:t>www.ahpra.gov.au</w:t>
                              </w:r>
                            </w:hyperlink>
                            <w:r w:rsidR="005418DA"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1.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IYDw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" filled="f" stroked="f">
                <v:textbox style="mso-fit-shape-to-text:t">
                  <w:txbxContent>
                    <w:p w:rsidR="005418DA" w:rsidRPr="00D7448B" w:rsidRDefault="005418DA" w:rsidP="00B0793F">
                      <w:pPr>
                        <w:pStyle w:val="AHPRADocumenttitleforfooter"/>
                        <w:pBdr>
                          <w:bottom w:val="single" w:sz="12" w:space="12" w:color="auto"/>
                        </w:pBdr>
                      </w:pPr>
                      <w:r w:rsidRPr="00D7448B">
                        <w:t>Australian Health Practitioner Regulation Agency</w:t>
                      </w:r>
                    </w:p>
                    <w:p w:rsidR="005418DA" w:rsidRPr="00D7448B" w:rsidRDefault="005418DA" w:rsidP="00B0793F">
                      <w:pPr>
                        <w:rPr>
                          <w:sz w:val="20"/>
                          <w:szCs w:val="20"/>
                        </w:rPr>
                      </w:pPr>
                      <w:r w:rsidRPr="00D7448B">
                        <w:rPr>
                          <w:sz w:val="20"/>
                          <w:szCs w:val="20"/>
                        </w:rPr>
                        <w:t>GPO Box 9958 in your capital city</w:t>
                      </w:r>
                    </w:p>
                    <w:p w:rsidR="005418DA" w:rsidRPr="005C1294" w:rsidRDefault="005418DA" w:rsidP="00B0793F">
                      <w:pPr>
                        <w:rPr>
                          <w:b/>
                        </w:rPr>
                      </w:pPr>
                      <w:hyperlink r:id="rId35" w:history="1">
                        <w:r w:rsidRPr="00D7448B">
                          <w:rPr>
                            <w:rStyle w:val="Hyperlink"/>
                            <w:b/>
                            <w:color w:val="auto"/>
                            <w:sz w:val="20"/>
                            <w:szCs w:val="20"/>
                            <w:u w:val="none"/>
                          </w:rPr>
                          <w:t>www.ahpra.gov.au</w:t>
                        </w:r>
                      </w:hyperlink>
                      <w:r w:rsidRPr="005C1294">
                        <w:rPr>
                          <w:b/>
                        </w:rPr>
                        <w:t xml:space="preserve"> </w:t>
                      </w:r>
                    </w:p>
                  </w:txbxContent>
                </v:textbox>
              </v:shape>
            </w:pict>
          </mc:Fallback>
        </mc:AlternateContent>
      </w:r>
      <w:r>
        <w:rPr>
          <w:noProof/>
          <w:lang w:eastAsia="en-AU"/>
        </w:rPr>
        <w:drawing>
          <wp:anchor distT="0" distB="0" distL="114300" distR="114300" simplePos="0" relativeHeight="25165772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CA" w:rsidRDefault="00410CCA" w:rsidP="00FC2881">
      <w:pPr>
        <w:spacing w:after="0"/>
      </w:pPr>
      <w:r>
        <w:separator/>
      </w:r>
    </w:p>
    <w:p w:rsidR="00410CCA" w:rsidRDefault="00410CCA"/>
  </w:endnote>
  <w:endnote w:type="continuationSeparator" w:id="0">
    <w:p w:rsidR="00410CCA" w:rsidRDefault="00410CCA" w:rsidP="00FC2881">
      <w:pPr>
        <w:spacing w:after="0"/>
      </w:pPr>
      <w:r>
        <w:continuationSeparator/>
      </w:r>
    </w:p>
    <w:p w:rsidR="00410CCA" w:rsidRDefault="00410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A" w:rsidRDefault="005418DA" w:rsidP="00FC2881">
    <w:pPr>
      <w:pStyle w:val="AHPRAfootnote"/>
      <w:framePr w:wrap="around" w:vAnchor="text" w:hAnchor="margin" w:xAlign="right" w:y="1"/>
    </w:pPr>
    <w:r>
      <w:fldChar w:fldCharType="begin"/>
    </w:r>
    <w:r>
      <w:instrText xml:space="preserve">PAGE  </w:instrText>
    </w:r>
    <w:r>
      <w:fldChar w:fldCharType="end"/>
    </w:r>
  </w:p>
  <w:p w:rsidR="005418DA" w:rsidRDefault="005418DA" w:rsidP="00FC2881">
    <w:pPr>
      <w:pStyle w:val="AHPRAfootnote"/>
      <w:ind w:right="360"/>
    </w:pPr>
  </w:p>
  <w:p w:rsidR="005418DA" w:rsidRDefault="005418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A" w:rsidRPr="004934B8" w:rsidRDefault="005418DA" w:rsidP="002D5AC5">
    <w:pPr>
      <w:pStyle w:val="AHPRAfooter"/>
      <w:tabs>
        <w:tab w:val="right" w:pos="9406"/>
      </w:tabs>
      <w:rPr>
        <w:szCs w:val="16"/>
      </w:rPr>
    </w:pPr>
    <w:r>
      <w:rPr>
        <w:szCs w:val="16"/>
      </w:rPr>
      <w:t xml:space="preserve">AHPRA Quarterly Performance Report – </w:t>
    </w:r>
    <w:r>
      <w:rPr>
        <w:noProof/>
      </w:rPr>
      <w:fldChar w:fldCharType="begin"/>
    </w:r>
    <w:r>
      <w:rPr>
        <w:noProof/>
      </w:rPr>
      <w:instrText xml:space="preserve"> STYLEREF  "AHPRA Document title for footer"  \* MERGEFORMAT </w:instrText>
    </w:r>
    <w:r>
      <w:rPr>
        <w:noProof/>
      </w:rPr>
      <w:fldChar w:fldCharType="separate"/>
    </w:r>
    <w:r w:rsidR="00955FB3">
      <w:rPr>
        <w:noProof/>
      </w:rPr>
      <w:t>Western Australia</w:t>
    </w:r>
    <w:r>
      <w:rPr>
        <w:noProof/>
      </w:rPr>
      <w:fldChar w:fldCharType="end"/>
    </w:r>
    <w:r>
      <w:rPr>
        <w:noProof/>
      </w:rPr>
      <w:t xml:space="preserve"> – April</w:t>
    </w:r>
    <w:r w:rsidRPr="003E2C61">
      <w:t>-</w:t>
    </w:r>
    <w:r>
      <w:t>June</w:t>
    </w:r>
    <w:r w:rsidRPr="003E2C61">
      <w:t xml:space="preserve"> 201</w:t>
    </w:r>
    <w: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955FB3">
          <w:rPr>
            <w:noProof/>
          </w:rPr>
          <w:t>2</w:t>
        </w:r>
        <w:r>
          <w:rPr>
            <w:noProof/>
          </w:rPr>
          <w:fldChar w:fldCharType="end"/>
        </w:r>
        <w:r w:rsidRPr="000E7E28">
          <w:t xml:space="preserve"> of </w:t>
        </w:r>
        <w:r>
          <w:fldChar w:fldCharType="begin"/>
        </w:r>
        <w:r>
          <w:instrText xml:space="preserve"> NUMPAGES  </w:instrText>
        </w:r>
        <w:r>
          <w:fldChar w:fldCharType="separate"/>
        </w:r>
        <w:r w:rsidR="00955FB3">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A" w:rsidRPr="00B95F8F" w:rsidRDefault="005418DA"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CA" w:rsidRDefault="00410CCA" w:rsidP="000E7E28">
      <w:pPr>
        <w:spacing w:after="0"/>
      </w:pPr>
      <w:r>
        <w:separator/>
      </w:r>
    </w:p>
  </w:footnote>
  <w:footnote w:type="continuationSeparator" w:id="0">
    <w:p w:rsidR="00410CCA" w:rsidRDefault="00410CCA" w:rsidP="00FC2881">
      <w:pPr>
        <w:spacing w:after="0"/>
      </w:pPr>
      <w:r>
        <w:continuationSeparator/>
      </w:r>
    </w:p>
    <w:p w:rsidR="00410CCA" w:rsidRDefault="00410CCA"/>
  </w:footnote>
  <w:footnote w:type="continuationNotice" w:id="1">
    <w:p w:rsidR="00410CCA" w:rsidRDefault="00410CCA">
      <w:pPr>
        <w:spacing w:after="0"/>
      </w:pPr>
    </w:p>
  </w:footnote>
  <w:footnote w:id="2">
    <w:p w:rsidR="005418DA" w:rsidRPr="008859B2" w:rsidRDefault="005418DA" w:rsidP="006C6FB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A" w:rsidRPr="00315933" w:rsidRDefault="005418DA" w:rsidP="00D638E0">
    <w:pPr>
      <w:ind w:left="-1134" w:right="-567"/>
      <w:jc w:val="right"/>
    </w:pPr>
  </w:p>
  <w:p w:rsidR="005418DA" w:rsidRDefault="005418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2pt;height:2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28F"/>
    <w:rsid w:val="00002EBE"/>
    <w:rsid w:val="0000306A"/>
    <w:rsid w:val="00003F1E"/>
    <w:rsid w:val="00004A7D"/>
    <w:rsid w:val="00004E2E"/>
    <w:rsid w:val="00005342"/>
    <w:rsid w:val="00006240"/>
    <w:rsid w:val="00006922"/>
    <w:rsid w:val="00010408"/>
    <w:rsid w:val="00013634"/>
    <w:rsid w:val="00013E47"/>
    <w:rsid w:val="000147E4"/>
    <w:rsid w:val="000158BA"/>
    <w:rsid w:val="00021300"/>
    <w:rsid w:val="00022B7D"/>
    <w:rsid w:val="00022C8B"/>
    <w:rsid w:val="0002393A"/>
    <w:rsid w:val="00024A0C"/>
    <w:rsid w:val="00025704"/>
    <w:rsid w:val="00027BB2"/>
    <w:rsid w:val="000308BC"/>
    <w:rsid w:val="000334D7"/>
    <w:rsid w:val="0003363D"/>
    <w:rsid w:val="00034C09"/>
    <w:rsid w:val="00037A01"/>
    <w:rsid w:val="000410C3"/>
    <w:rsid w:val="000413D9"/>
    <w:rsid w:val="00041679"/>
    <w:rsid w:val="00042BF0"/>
    <w:rsid w:val="0004319B"/>
    <w:rsid w:val="00043984"/>
    <w:rsid w:val="00044AF8"/>
    <w:rsid w:val="00046688"/>
    <w:rsid w:val="00050B73"/>
    <w:rsid w:val="00052773"/>
    <w:rsid w:val="00052D89"/>
    <w:rsid w:val="00053B35"/>
    <w:rsid w:val="00054CC2"/>
    <w:rsid w:val="000556AF"/>
    <w:rsid w:val="0005786F"/>
    <w:rsid w:val="00061BB2"/>
    <w:rsid w:val="00064A0F"/>
    <w:rsid w:val="0007010B"/>
    <w:rsid w:val="00071194"/>
    <w:rsid w:val="00071439"/>
    <w:rsid w:val="000728E4"/>
    <w:rsid w:val="00076EB3"/>
    <w:rsid w:val="000801D6"/>
    <w:rsid w:val="00080FD0"/>
    <w:rsid w:val="00084F8E"/>
    <w:rsid w:val="00090990"/>
    <w:rsid w:val="00092199"/>
    <w:rsid w:val="000927B3"/>
    <w:rsid w:val="000945FB"/>
    <w:rsid w:val="000979C8"/>
    <w:rsid w:val="000A0349"/>
    <w:rsid w:val="000A1332"/>
    <w:rsid w:val="000A38C6"/>
    <w:rsid w:val="000A6BF7"/>
    <w:rsid w:val="000A7F9F"/>
    <w:rsid w:val="000B063C"/>
    <w:rsid w:val="000B2684"/>
    <w:rsid w:val="000B68CE"/>
    <w:rsid w:val="000B764D"/>
    <w:rsid w:val="000C33AD"/>
    <w:rsid w:val="000C4C70"/>
    <w:rsid w:val="000D0681"/>
    <w:rsid w:val="000D0862"/>
    <w:rsid w:val="000D2C04"/>
    <w:rsid w:val="000D3AC7"/>
    <w:rsid w:val="000D48F1"/>
    <w:rsid w:val="000D59BD"/>
    <w:rsid w:val="000D7414"/>
    <w:rsid w:val="000E077E"/>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4C01"/>
    <w:rsid w:val="00116A30"/>
    <w:rsid w:val="00124414"/>
    <w:rsid w:val="00124AFD"/>
    <w:rsid w:val="00131E0C"/>
    <w:rsid w:val="0013259D"/>
    <w:rsid w:val="00132B5F"/>
    <w:rsid w:val="001331C1"/>
    <w:rsid w:val="001332C4"/>
    <w:rsid w:val="001372D3"/>
    <w:rsid w:val="00137846"/>
    <w:rsid w:val="00137CE5"/>
    <w:rsid w:val="00141E1D"/>
    <w:rsid w:val="0014212C"/>
    <w:rsid w:val="00143652"/>
    <w:rsid w:val="00144DEF"/>
    <w:rsid w:val="001506FE"/>
    <w:rsid w:val="00153EDF"/>
    <w:rsid w:val="00156994"/>
    <w:rsid w:val="0016168A"/>
    <w:rsid w:val="001625EF"/>
    <w:rsid w:val="001633E4"/>
    <w:rsid w:val="00163840"/>
    <w:rsid w:val="0016454B"/>
    <w:rsid w:val="00165D92"/>
    <w:rsid w:val="00173791"/>
    <w:rsid w:val="001751B9"/>
    <w:rsid w:val="0017696B"/>
    <w:rsid w:val="00176DDB"/>
    <w:rsid w:val="00180616"/>
    <w:rsid w:val="001819D2"/>
    <w:rsid w:val="00182465"/>
    <w:rsid w:val="00183043"/>
    <w:rsid w:val="00185323"/>
    <w:rsid w:val="0018569A"/>
    <w:rsid w:val="00185BD1"/>
    <w:rsid w:val="00191096"/>
    <w:rsid w:val="001930BC"/>
    <w:rsid w:val="001954B4"/>
    <w:rsid w:val="00196389"/>
    <w:rsid w:val="00197307"/>
    <w:rsid w:val="001A02D3"/>
    <w:rsid w:val="001A36C2"/>
    <w:rsid w:val="001A3714"/>
    <w:rsid w:val="001A63FE"/>
    <w:rsid w:val="001A7279"/>
    <w:rsid w:val="001B0431"/>
    <w:rsid w:val="001B1306"/>
    <w:rsid w:val="001B1DFB"/>
    <w:rsid w:val="001B4CD5"/>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01D"/>
    <w:rsid w:val="001E2849"/>
    <w:rsid w:val="001E33C1"/>
    <w:rsid w:val="001E4A94"/>
    <w:rsid w:val="001E524C"/>
    <w:rsid w:val="001E5621"/>
    <w:rsid w:val="001E7660"/>
    <w:rsid w:val="001F2201"/>
    <w:rsid w:val="001F402B"/>
    <w:rsid w:val="001F7096"/>
    <w:rsid w:val="00200B8A"/>
    <w:rsid w:val="00215ADF"/>
    <w:rsid w:val="002205F8"/>
    <w:rsid w:val="00220A3B"/>
    <w:rsid w:val="00220B9B"/>
    <w:rsid w:val="00222B2D"/>
    <w:rsid w:val="00222BC5"/>
    <w:rsid w:val="00224708"/>
    <w:rsid w:val="00226832"/>
    <w:rsid w:val="002273F7"/>
    <w:rsid w:val="00232CC1"/>
    <w:rsid w:val="002354EF"/>
    <w:rsid w:val="00241D2E"/>
    <w:rsid w:val="002426A8"/>
    <w:rsid w:val="00244DE1"/>
    <w:rsid w:val="00245313"/>
    <w:rsid w:val="0025238D"/>
    <w:rsid w:val="00252D73"/>
    <w:rsid w:val="00254053"/>
    <w:rsid w:val="002561C3"/>
    <w:rsid w:val="00260448"/>
    <w:rsid w:val="00260D20"/>
    <w:rsid w:val="0026128B"/>
    <w:rsid w:val="00263C83"/>
    <w:rsid w:val="00263F23"/>
    <w:rsid w:val="002649F3"/>
    <w:rsid w:val="00267782"/>
    <w:rsid w:val="00272009"/>
    <w:rsid w:val="002733D1"/>
    <w:rsid w:val="002754EF"/>
    <w:rsid w:val="002759B3"/>
    <w:rsid w:val="002762A4"/>
    <w:rsid w:val="002769B2"/>
    <w:rsid w:val="00276D9D"/>
    <w:rsid w:val="00277800"/>
    <w:rsid w:val="0028013F"/>
    <w:rsid w:val="002855D3"/>
    <w:rsid w:val="00295B44"/>
    <w:rsid w:val="002965F1"/>
    <w:rsid w:val="00296696"/>
    <w:rsid w:val="00297765"/>
    <w:rsid w:val="002A4485"/>
    <w:rsid w:val="002A4C76"/>
    <w:rsid w:val="002A792B"/>
    <w:rsid w:val="002B077E"/>
    <w:rsid w:val="002B1100"/>
    <w:rsid w:val="002B1A1C"/>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07295"/>
    <w:rsid w:val="00317862"/>
    <w:rsid w:val="00317D90"/>
    <w:rsid w:val="003228F1"/>
    <w:rsid w:val="00325B11"/>
    <w:rsid w:val="00325F08"/>
    <w:rsid w:val="00326CFE"/>
    <w:rsid w:val="00333131"/>
    <w:rsid w:val="003334C6"/>
    <w:rsid w:val="00334B3A"/>
    <w:rsid w:val="003354E4"/>
    <w:rsid w:val="00335710"/>
    <w:rsid w:val="0033634B"/>
    <w:rsid w:val="0034023D"/>
    <w:rsid w:val="00340AEB"/>
    <w:rsid w:val="003418B3"/>
    <w:rsid w:val="00342AC1"/>
    <w:rsid w:val="00342CC2"/>
    <w:rsid w:val="00344FCA"/>
    <w:rsid w:val="003455FE"/>
    <w:rsid w:val="0035140F"/>
    <w:rsid w:val="00360740"/>
    <w:rsid w:val="00366CB0"/>
    <w:rsid w:val="003715A9"/>
    <w:rsid w:val="0037447E"/>
    <w:rsid w:val="003753C8"/>
    <w:rsid w:val="00375759"/>
    <w:rsid w:val="0037666E"/>
    <w:rsid w:val="00377226"/>
    <w:rsid w:val="00377629"/>
    <w:rsid w:val="00382D33"/>
    <w:rsid w:val="00384A93"/>
    <w:rsid w:val="00384A9A"/>
    <w:rsid w:val="00385729"/>
    <w:rsid w:val="00392212"/>
    <w:rsid w:val="00396C42"/>
    <w:rsid w:val="00396F16"/>
    <w:rsid w:val="003A3739"/>
    <w:rsid w:val="003A5138"/>
    <w:rsid w:val="003B1728"/>
    <w:rsid w:val="003B4434"/>
    <w:rsid w:val="003B70A8"/>
    <w:rsid w:val="003C0001"/>
    <w:rsid w:val="003C01AD"/>
    <w:rsid w:val="003C1B42"/>
    <w:rsid w:val="003C336D"/>
    <w:rsid w:val="003C4C40"/>
    <w:rsid w:val="003C649C"/>
    <w:rsid w:val="003D1AC2"/>
    <w:rsid w:val="003D238D"/>
    <w:rsid w:val="003D43EC"/>
    <w:rsid w:val="003D5C32"/>
    <w:rsid w:val="003D6DBD"/>
    <w:rsid w:val="003E00B5"/>
    <w:rsid w:val="003E16CF"/>
    <w:rsid w:val="003E1A95"/>
    <w:rsid w:val="003E2C61"/>
    <w:rsid w:val="003E3268"/>
    <w:rsid w:val="003E5D34"/>
    <w:rsid w:val="003F0E9D"/>
    <w:rsid w:val="003F2F06"/>
    <w:rsid w:val="003F6C64"/>
    <w:rsid w:val="004008DC"/>
    <w:rsid w:val="00401459"/>
    <w:rsid w:val="00401DFD"/>
    <w:rsid w:val="004042FB"/>
    <w:rsid w:val="0040457B"/>
    <w:rsid w:val="004049E9"/>
    <w:rsid w:val="00405C0A"/>
    <w:rsid w:val="00407102"/>
    <w:rsid w:val="00410CCA"/>
    <w:rsid w:val="00412887"/>
    <w:rsid w:val="00412E4E"/>
    <w:rsid w:val="00414418"/>
    <w:rsid w:val="00414F2C"/>
    <w:rsid w:val="0041536F"/>
    <w:rsid w:val="004153DC"/>
    <w:rsid w:val="00415D8A"/>
    <w:rsid w:val="00417E03"/>
    <w:rsid w:val="00421FE5"/>
    <w:rsid w:val="00422340"/>
    <w:rsid w:val="00422599"/>
    <w:rsid w:val="004228BB"/>
    <w:rsid w:val="00422C20"/>
    <w:rsid w:val="00422E8F"/>
    <w:rsid w:val="0043015B"/>
    <w:rsid w:val="00435327"/>
    <w:rsid w:val="00435568"/>
    <w:rsid w:val="004417F1"/>
    <w:rsid w:val="00442406"/>
    <w:rsid w:val="00443419"/>
    <w:rsid w:val="004440B1"/>
    <w:rsid w:val="0044793A"/>
    <w:rsid w:val="00447B43"/>
    <w:rsid w:val="00450455"/>
    <w:rsid w:val="004508BD"/>
    <w:rsid w:val="00450B34"/>
    <w:rsid w:val="00451550"/>
    <w:rsid w:val="00454BDE"/>
    <w:rsid w:val="00455249"/>
    <w:rsid w:val="0045641C"/>
    <w:rsid w:val="004606A7"/>
    <w:rsid w:val="00460CC4"/>
    <w:rsid w:val="00467683"/>
    <w:rsid w:val="00470A29"/>
    <w:rsid w:val="00472B6D"/>
    <w:rsid w:val="00474C74"/>
    <w:rsid w:val="004779A6"/>
    <w:rsid w:val="00477E95"/>
    <w:rsid w:val="0048085B"/>
    <w:rsid w:val="00481C63"/>
    <w:rsid w:val="004934B8"/>
    <w:rsid w:val="004936DA"/>
    <w:rsid w:val="00494156"/>
    <w:rsid w:val="00497B05"/>
    <w:rsid w:val="004A016B"/>
    <w:rsid w:val="004A1343"/>
    <w:rsid w:val="004A4D34"/>
    <w:rsid w:val="004A5191"/>
    <w:rsid w:val="004A5E5D"/>
    <w:rsid w:val="004A5F72"/>
    <w:rsid w:val="004A7601"/>
    <w:rsid w:val="004B08B9"/>
    <w:rsid w:val="004B0969"/>
    <w:rsid w:val="004B46D6"/>
    <w:rsid w:val="004B4CD6"/>
    <w:rsid w:val="004B747B"/>
    <w:rsid w:val="004C0D40"/>
    <w:rsid w:val="004C1028"/>
    <w:rsid w:val="004C1336"/>
    <w:rsid w:val="004C6387"/>
    <w:rsid w:val="004C6C2F"/>
    <w:rsid w:val="004C73B1"/>
    <w:rsid w:val="004D13FF"/>
    <w:rsid w:val="004D431A"/>
    <w:rsid w:val="004D58AB"/>
    <w:rsid w:val="004D6C6C"/>
    <w:rsid w:val="004D7537"/>
    <w:rsid w:val="004E2948"/>
    <w:rsid w:val="004E3F5E"/>
    <w:rsid w:val="004E5AEC"/>
    <w:rsid w:val="004E73E5"/>
    <w:rsid w:val="004F1ADE"/>
    <w:rsid w:val="004F2D87"/>
    <w:rsid w:val="004F5C05"/>
    <w:rsid w:val="004F60FA"/>
    <w:rsid w:val="00500576"/>
    <w:rsid w:val="00500AE6"/>
    <w:rsid w:val="00501012"/>
    <w:rsid w:val="00503F3F"/>
    <w:rsid w:val="005054C3"/>
    <w:rsid w:val="00506910"/>
    <w:rsid w:val="00506979"/>
    <w:rsid w:val="00506C36"/>
    <w:rsid w:val="00510299"/>
    <w:rsid w:val="00511416"/>
    <w:rsid w:val="00513475"/>
    <w:rsid w:val="00516C72"/>
    <w:rsid w:val="00517627"/>
    <w:rsid w:val="00520553"/>
    <w:rsid w:val="00520F89"/>
    <w:rsid w:val="00521B40"/>
    <w:rsid w:val="005244A5"/>
    <w:rsid w:val="00531A8C"/>
    <w:rsid w:val="00536A42"/>
    <w:rsid w:val="0053749F"/>
    <w:rsid w:val="00541374"/>
    <w:rsid w:val="005418DA"/>
    <w:rsid w:val="00543626"/>
    <w:rsid w:val="00545F23"/>
    <w:rsid w:val="005509FA"/>
    <w:rsid w:val="00550ACD"/>
    <w:rsid w:val="00551F54"/>
    <w:rsid w:val="00553A4C"/>
    <w:rsid w:val="00554335"/>
    <w:rsid w:val="005565CE"/>
    <w:rsid w:val="005611A8"/>
    <w:rsid w:val="005708AE"/>
    <w:rsid w:val="00573351"/>
    <w:rsid w:val="005735EA"/>
    <w:rsid w:val="00581EF0"/>
    <w:rsid w:val="005861D2"/>
    <w:rsid w:val="00587448"/>
    <w:rsid w:val="00590A2F"/>
    <w:rsid w:val="00591AB5"/>
    <w:rsid w:val="0059381E"/>
    <w:rsid w:val="00593FD9"/>
    <w:rsid w:val="005950C4"/>
    <w:rsid w:val="00596961"/>
    <w:rsid w:val="00597995"/>
    <w:rsid w:val="005A0FA9"/>
    <w:rsid w:val="005A373C"/>
    <w:rsid w:val="005A3F45"/>
    <w:rsid w:val="005A5050"/>
    <w:rsid w:val="005A609F"/>
    <w:rsid w:val="005B02A6"/>
    <w:rsid w:val="005B175D"/>
    <w:rsid w:val="005B1B21"/>
    <w:rsid w:val="005B289B"/>
    <w:rsid w:val="005B2FA7"/>
    <w:rsid w:val="005B413E"/>
    <w:rsid w:val="005C0115"/>
    <w:rsid w:val="005C0673"/>
    <w:rsid w:val="005C2631"/>
    <w:rsid w:val="005C5932"/>
    <w:rsid w:val="005C5CFF"/>
    <w:rsid w:val="005C6817"/>
    <w:rsid w:val="005C7DBC"/>
    <w:rsid w:val="005D0640"/>
    <w:rsid w:val="005D0CF1"/>
    <w:rsid w:val="005D2DA7"/>
    <w:rsid w:val="005D5ADD"/>
    <w:rsid w:val="005D73F9"/>
    <w:rsid w:val="005E4145"/>
    <w:rsid w:val="005E441C"/>
    <w:rsid w:val="005E66D2"/>
    <w:rsid w:val="005E6BDA"/>
    <w:rsid w:val="005F2A6E"/>
    <w:rsid w:val="005F35BB"/>
    <w:rsid w:val="005F396C"/>
    <w:rsid w:val="005F4545"/>
    <w:rsid w:val="005F57B7"/>
    <w:rsid w:val="005F57E2"/>
    <w:rsid w:val="005F619A"/>
    <w:rsid w:val="005F6A42"/>
    <w:rsid w:val="0060075E"/>
    <w:rsid w:val="00601F2B"/>
    <w:rsid w:val="00607FCE"/>
    <w:rsid w:val="00612A69"/>
    <w:rsid w:val="006131E4"/>
    <w:rsid w:val="00616043"/>
    <w:rsid w:val="00625575"/>
    <w:rsid w:val="006300B9"/>
    <w:rsid w:val="006319C5"/>
    <w:rsid w:val="00634904"/>
    <w:rsid w:val="0063503D"/>
    <w:rsid w:val="00640B2C"/>
    <w:rsid w:val="00640FAB"/>
    <w:rsid w:val="00642098"/>
    <w:rsid w:val="00644205"/>
    <w:rsid w:val="00646ADE"/>
    <w:rsid w:val="00646B1A"/>
    <w:rsid w:val="00655404"/>
    <w:rsid w:val="00657DDE"/>
    <w:rsid w:val="00660447"/>
    <w:rsid w:val="00661644"/>
    <w:rsid w:val="006661B2"/>
    <w:rsid w:val="0066785C"/>
    <w:rsid w:val="00667CAD"/>
    <w:rsid w:val="00670137"/>
    <w:rsid w:val="006713C0"/>
    <w:rsid w:val="00672D79"/>
    <w:rsid w:val="00681D5E"/>
    <w:rsid w:val="00683475"/>
    <w:rsid w:val="006865DA"/>
    <w:rsid w:val="006876E4"/>
    <w:rsid w:val="006912D2"/>
    <w:rsid w:val="00693770"/>
    <w:rsid w:val="00694D11"/>
    <w:rsid w:val="0069658F"/>
    <w:rsid w:val="006A2C38"/>
    <w:rsid w:val="006A5E4D"/>
    <w:rsid w:val="006B2441"/>
    <w:rsid w:val="006B4913"/>
    <w:rsid w:val="006C00C5"/>
    <w:rsid w:val="006C0257"/>
    <w:rsid w:val="006C0E29"/>
    <w:rsid w:val="006C26E2"/>
    <w:rsid w:val="006C2995"/>
    <w:rsid w:val="006C3DED"/>
    <w:rsid w:val="006C5C21"/>
    <w:rsid w:val="006C6FB8"/>
    <w:rsid w:val="006D0053"/>
    <w:rsid w:val="006D07A5"/>
    <w:rsid w:val="006D101F"/>
    <w:rsid w:val="006D24B5"/>
    <w:rsid w:val="006D30FE"/>
    <w:rsid w:val="006D3757"/>
    <w:rsid w:val="006D3CC2"/>
    <w:rsid w:val="006F0D91"/>
    <w:rsid w:val="006F0FD2"/>
    <w:rsid w:val="006F1B58"/>
    <w:rsid w:val="006F2572"/>
    <w:rsid w:val="006F28FE"/>
    <w:rsid w:val="006F7348"/>
    <w:rsid w:val="006F796D"/>
    <w:rsid w:val="0070155F"/>
    <w:rsid w:val="00704DAF"/>
    <w:rsid w:val="00706E7F"/>
    <w:rsid w:val="007110A8"/>
    <w:rsid w:val="00714BF5"/>
    <w:rsid w:val="0071633A"/>
    <w:rsid w:val="00722222"/>
    <w:rsid w:val="007230D7"/>
    <w:rsid w:val="00723BE4"/>
    <w:rsid w:val="0073217B"/>
    <w:rsid w:val="0073426A"/>
    <w:rsid w:val="007372A4"/>
    <w:rsid w:val="00737604"/>
    <w:rsid w:val="007379B5"/>
    <w:rsid w:val="00741B04"/>
    <w:rsid w:val="00745283"/>
    <w:rsid w:val="0074595C"/>
    <w:rsid w:val="00746566"/>
    <w:rsid w:val="00746D25"/>
    <w:rsid w:val="007506E2"/>
    <w:rsid w:val="00750894"/>
    <w:rsid w:val="00751B80"/>
    <w:rsid w:val="00752D87"/>
    <w:rsid w:val="00756214"/>
    <w:rsid w:val="0076093C"/>
    <w:rsid w:val="0076115C"/>
    <w:rsid w:val="00761372"/>
    <w:rsid w:val="007626D6"/>
    <w:rsid w:val="00762A2B"/>
    <w:rsid w:val="00762B6B"/>
    <w:rsid w:val="007664F3"/>
    <w:rsid w:val="00766BE8"/>
    <w:rsid w:val="00767F4C"/>
    <w:rsid w:val="00770B7B"/>
    <w:rsid w:val="00771384"/>
    <w:rsid w:val="00772389"/>
    <w:rsid w:val="00774C68"/>
    <w:rsid w:val="0077560D"/>
    <w:rsid w:val="00782A6F"/>
    <w:rsid w:val="00783B32"/>
    <w:rsid w:val="00783E60"/>
    <w:rsid w:val="007852A7"/>
    <w:rsid w:val="0079197C"/>
    <w:rsid w:val="007952F8"/>
    <w:rsid w:val="007A35B9"/>
    <w:rsid w:val="007A49A9"/>
    <w:rsid w:val="007A552F"/>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1216"/>
    <w:rsid w:val="007E2C84"/>
    <w:rsid w:val="007E3545"/>
    <w:rsid w:val="007E3A44"/>
    <w:rsid w:val="007E6204"/>
    <w:rsid w:val="007E6FC5"/>
    <w:rsid w:val="007F0095"/>
    <w:rsid w:val="007F4A55"/>
    <w:rsid w:val="007F568D"/>
    <w:rsid w:val="007F5974"/>
    <w:rsid w:val="00800FA0"/>
    <w:rsid w:val="008012F5"/>
    <w:rsid w:val="008018CF"/>
    <w:rsid w:val="00803678"/>
    <w:rsid w:val="0080586A"/>
    <w:rsid w:val="00807BC4"/>
    <w:rsid w:val="00814D07"/>
    <w:rsid w:val="00814D50"/>
    <w:rsid w:val="00815B4A"/>
    <w:rsid w:val="00822C3E"/>
    <w:rsid w:val="0082493F"/>
    <w:rsid w:val="008249BA"/>
    <w:rsid w:val="00825A2C"/>
    <w:rsid w:val="0082713A"/>
    <w:rsid w:val="0083164E"/>
    <w:rsid w:val="00832FD1"/>
    <w:rsid w:val="00833509"/>
    <w:rsid w:val="008338F7"/>
    <w:rsid w:val="00833E4B"/>
    <w:rsid w:val="00835C72"/>
    <w:rsid w:val="00836397"/>
    <w:rsid w:val="008426A0"/>
    <w:rsid w:val="008433CC"/>
    <w:rsid w:val="00845054"/>
    <w:rsid w:val="008470AE"/>
    <w:rsid w:val="00852D1C"/>
    <w:rsid w:val="00853B1C"/>
    <w:rsid w:val="008549C0"/>
    <w:rsid w:val="00854CCB"/>
    <w:rsid w:val="00856147"/>
    <w:rsid w:val="00860F40"/>
    <w:rsid w:val="008615C9"/>
    <w:rsid w:val="00861C15"/>
    <w:rsid w:val="00864020"/>
    <w:rsid w:val="00866FD7"/>
    <w:rsid w:val="0086722C"/>
    <w:rsid w:val="008672C2"/>
    <w:rsid w:val="00871791"/>
    <w:rsid w:val="00876E54"/>
    <w:rsid w:val="008814BE"/>
    <w:rsid w:val="008839EA"/>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2D91"/>
    <w:rsid w:val="008B600B"/>
    <w:rsid w:val="008B7781"/>
    <w:rsid w:val="008C000C"/>
    <w:rsid w:val="008C0B48"/>
    <w:rsid w:val="008C4E38"/>
    <w:rsid w:val="008C6692"/>
    <w:rsid w:val="008C6CFA"/>
    <w:rsid w:val="008D2B9B"/>
    <w:rsid w:val="008D3F07"/>
    <w:rsid w:val="008D6B4E"/>
    <w:rsid w:val="008D6B7E"/>
    <w:rsid w:val="008D7845"/>
    <w:rsid w:val="008E1CE6"/>
    <w:rsid w:val="008E5E0D"/>
    <w:rsid w:val="008E7CFC"/>
    <w:rsid w:val="008F07EE"/>
    <w:rsid w:val="008F13F5"/>
    <w:rsid w:val="008F6107"/>
    <w:rsid w:val="008F7CED"/>
    <w:rsid w:val="009003C9"/>
    <w:rsid w:val="009009AC"/>
    <w:rsid w:val="0090197F"/>
    <w:rsid w:val="00901BF9"/>
    <w:rsid w:val="00902CEC"/>
    <w:rsid w:val="00905843"/>
    <w:rsid w:val="009104C8"/>
    <w:rsid w:val="00910609"/>
    <w:rsid w:val="00910695"/>
    <w:rsid w:val="00912DFA"/>
    <w:rsid w:val="00914149"/>
    <w:rsid w:val="009155C5"/>
    <w:rsid w:val="00915C4A"/>
    <w:rsid w:val="00922599"/>
    <w:rsid w:val="0092339E"/>
    <w:rsid w:val="00923B23"/>
    <w:rsid w:val="00931717"/>
    <w:rsid w:val="009325BD"/>
    <w:rsid w:val="00933688"/>
    <w:rsid w:val="00933C27"/>
    <w:rsid w:val="00934890"/>
    <w:rsid w:val="00934B36"/>
    <w:rsid w:val="00936CBE"/>
    <w:rsid w:val="009375BF"/>
    <w:rsid w:val="00937ED0"/>
    <w:rsid w:val="00944053"/>
    <w:rsid w:val="0094466B"/>
    <w:rsid w:val="0095277E"/>
    <w:rsid w:val="00952797"/>
    <w:rsid w:val="00955BAD"/>
    <w:rsid w:val="00955FB3"/>
    <w:rsid w:val="009562D3"/>
    <w:rsid w:val="0096019D"/>
    <w:rsid w:val="00963409"/>
    <w:rsid w:val="009777D3"/>
    <w:rsid w:val="009801EC"/>
    <w:rsid w:val="009859E6"/>
    <w:rsid w:val="00986F8D"/>
    <w:rsid w:val="00994232"/>
    <w:rsid w:val="009973BC"/>
    <w:rsid w:val="009A0375"/>
    <w:rsid w:val="009A0A5D"/>
    <w:rsid w:val="009A1DE0"/>
    <w:rsid w:val="009A2A91"/>
    <w:rsid w:val="009A3D3D"/>
    <w:rsid w:val="009A3DB3"/>
    <w:rsid w:val="009B348E"/>
    <w:rsid w:val="009B60AA"/>
    <w:rsid w:val="009B69B4"/>
    <w:rsid w:val="009B6B34"/>
    <w:rsid w:val="009B6DE9"/>
    <w:rsid w:val="009B789B"/>
    <w:rsid w:val="009C05B3"/>
    <w:rsid w:val="009C2157"/>
    <w:rsid w:val="009C2A98"/>
    <w:rsid w:val="009C3A83"/>
    <w:rsid w:val="009C5595"/>
    <w:rsid w:val="009C6933"/>
    <w:rsid w:val="009C74DD"/>
    <w:rsid w:val="009D1483"/>
    <w:rsid w:val="009D48C1"/>
    <w:rsid w:val="009D5D48"/>
    <w:rsid w:val="009D776A"/>
    <w:rsid w:val="009E0DEF"/>
    <w:rsid w:val="009E41B9"/>
    <w:rsid w:val="009F015C"/>
    <w:rsid w:val="009F21BD"/>
    <w:rsid w:val="009F3070"/>
    <w:rsid w:val="009F5CD9"/>
    <w:rsid w:val="009F74F0"/>
    <w:rsid w:val="00A04C7A"/>
    <w:rsid w:val="00A04DCA"/>
    <w:rsid w:val="00A058E5"/>
    <w:rsid w:val="00A10C1A"/>
    <w:rsid w:val="00A155B4"/>
    <w:rsid w:val="00A157FC"/>
    <w:rsid w:val="00A15BD3"/>
    <w:rsid w:val="00A163D5"/>
    <w:rsid w:val="00A17D35"/>
    <w:rsid w:val="00A2072E"/>
    <w:rsid w:val="00A237BB"/>
    <w:rsid w:val="00A23DDC"/>
    <w:rsid w:val="00A3062F"/>
    <w:rsid w:val="00A31AF1"/>
    <w:rsid w:val="00A3262B"/>
    <w:rsid w:val="00A3288E"/>
    <w:rsid w:val="00A32CDF"/>
    <w:rsid w:val="00A420F7"/>
    <w:rsid w:val="00A46975"/>
    <w:rsid w:val="00A509AB"/>
    <w:rsid w:val="00A528BD"/>
    <w:rsid w:val="00A53317"/>
    <w:rsid w:val="00A5364E"/>
    <w:rsid w:val="00A54993"/>
    <w:rsid w:val="00A60589"/>
    <w:rsid w:val="00A6492E"/>
    <w:rsid w:val="00A70A53"/>
    <w:rsid w:val="00A70EB5"/>
    <w:rsid w:val="00A72893"/>
    <w:rsid w:val="00A742CB"/>
    <w:rsid w:val="00A82078"/>
    <w:rsid w:val="00A82F36"/>
    <w:rsid w:val="00A838C8"/>
    <w:rsid w:val="00A84634"/>
    <w:rsid w:val="00A847D1"/>
    <w:rsid w:val="00A90014"/>
    <w:rsid w:val="00A90961"/>
    <w:rsid w:val="00A9141E"/>
    <w:rsid w:val="00A91C42"/>
    <w:rsid w:val="00A938BB"/>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08C5"/>
    <w:rsid w:val="00AB23A5"/>
    <w:rsid w:val="00AB283D"/>
    <w:rsid w:val="00AB2EE0"/>
    <w:rsid w:val="00AB30BF"/>
    <w:rsid w:val="00AB46E1"/>
    <w:rsid w:val="00AB5735"/>
    <w:rsid w:val="00AB645A"/>
    <w:rsid w:val="00AB71B8"/>
    <w:rsid w:val="00AB7BB5"/>
    <w:rsid w:val="00AC0663"/>
    <w:rsid w:val="00AC7084"/>
    <w:rsid w:val="00AD1027"/>
    <w:rsid w:val="00AD312E"/>
    <w:rsid w:val="00AD6C51"/>
    <w:rsid w:val="00AE020D"/>
    <w:rsid w:val="00AE0912"/>
    <w:rsid w:val="00AE0DA3"/>
    <w:rsid w:val="00AE3EAF"/>
    <w:rsid w:val="00AE4649"/>
    <w:rsid w:val="00AF1DEA"/>
    <w:rsid w:val="00AF24EA"/>
    <w:rsid w:val="00AF436D"/>
    <w:rsid w:val="00B024B0"/>
    <w:rsid w:val="00B041EE"/>
    <w:rsid w:val="00B04FC6"/>
    <w:rsid w:val="00B05FCA"/>
    <w:rsid w:val="00B0793F"/>
    <w:rsid w:val="00B104C1"/>
    <w:rsid w:val="00B11296"/>
    <w:rsid w:val="00B127D2"/>
    <w:rsid w:val="00B14B38"/>
    <w:rsid w:val="00B164CF"/>
    <w:rsid w:val="00B16E51"/>
    <w:rsid w:val="00B17DD1"/>
    <w:rsid w:val="00B211F3"/>
    <w:rsid w:val="00B2305E"/>
    <w:rsid w:val="00B26E42"/>
    <w:rsid w:val="00B34454"/>
    <w:rsid w:val="00B347FD"/>
    <w:rsid w:val="00B34D5C"/>
    <w:rsid w:val="00B34EDA"/>
    <w:rsid w:val="00B37665"/>
    <w:rsid w:val="00B425EB"/>
    <w:rsid w:val="00B449AC"/>
    <w:rsid w:val="00B50EFA"/>
    <w:rsid w:val="00B51748"/>
    <w:rsid w:val="00B52F67"/>
    <w:rsid w:val="00B57198"/>
    <w:rsid w:val="00B60784"/>
    <w:rsid w:val="00B62CEA"/>
    <w:rsid w:val="00B642D7"/>
    <w:rsid w:val="00B64CCD"/>
    <w:rsid w:val="00B6535B"/>
    <w:rsid w:val="00B71363"/>
    <w:rsid w:val="00B7149A"/>
    <w:rsid w:val="00B76026"/>
    <w:rsid w:val="00B76725"/>
    <w:rsid w:val="00B80BDD"/>
    <w:rsid w:val="00B81E7B"/>
    <w:rsid w:val="00B820AC"/>
    <w:rsid w:val="00B82D4B"/>
    <w:rsid w:val="00B848BE"/>
    <w:rsid w:val="00B85023"/>
    <w:rsid w:val="00B87DCA"/>
    <w:rsid w:val="00B90042"/>
    <w:rsid w:val="00B910D6"/>
    <w:rsid w:val="00B9171C"/>
    <w:rsid w:val="00B94937"/>
    <w:rsid w:val="00B955AE"/>
    <w:rsid w:val="00B95F8F"/>
    <w:rsid w:val="00B97968"/>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1085"/>
    <w:rsid w:val="00BF140A"/>
    <w:rsid w:val="00BF2534"/>
    <w:rsid w:val="00BF3DF3"/>
    <w:rsid w:val="00BF4914"/>
    <w:rsid w:val="00BF536E"/>
    <w:rsid w:val="00BF79DC"/>
    <w:rsid w:val="00C01C94"/>
    <w:rsid w:val="00C01DD7"/>
    <w:rsid w:val="00C06028"/>
    <w:rsid w:val="00C0745F"/>
    <w:rsid w:val="00C0770C"/>
    <w:rsid w:val="00C10281"/>
    <w:rsid w:val="00C11469"/>
    <w:rsid w:val="00C13DF6"/>
    <w:rsid w:val="00C14098"/>
    <w:rsid w:val="00C157AF"/>
    <w:rsid w:val="00C160BF"/>
    <w:rsid w:val="00C1632E"/>
    <w:rsid w:val="00C20DE5"/>
    <w:rsid w:val="00C2124A"/>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45FE4"/>
    <w:rsid w:val="00C4722A"/>
    <w:rsid w:val="00C472C5"/>
    <w:rsid w:val="00C51B34"/>
    <w:rsid w:val="00C51C00"/>
    <w:rsid w:val="00C524AA"/>
    <w:rsid w:val="00C54689"/>
    <w:rsid w:val="00C577E6"/>
    <w:rsid w:val="00C634EE"/>
    <w:rsid w:val="00C65EB9"/>
    <w:rsid w:val="00C720BC"/>
    <w:rsid w:val="00C73705"/>
    <w:rsid w:val="00C81B3A"/>
    <w:rsid w:val="00C858FA"/>
    <w:rsid w:val="00C869CA"/>
    <w:rsid w:val="00C870C1"/>
    <w:rsid w:val="00C937B2"/>
    <w:rsid w:val="00C94C41"/>
    <w:rsid w:val="00CA0D15"/>
    <w:rsid w:val="00CA33D0"/>
    <w:rsid w:val="00CA38A3"/>
    <w:rsid w:val="00CA4EE0"/>
    <w:rsid w:val="00CA6142"/>
    <w:rsid w:val="00CB001D"/>
    <w:rsid w:val="00CB2007"/>
    <w:rsid w:val="00CB3409"/>
    <w:rsid w:val="00CB44F3"/>
    <w:rsid w:val="00CB456B"/>
    <w:rsid w:val="00CB6429"/>
    <w:rsid w:val="00CB6C08"/>
    <w:rsid w:val="00CC1F26"/>
    <w:rsid w:val="00CD03CC"/>
    <w:rsid w:val="00CD0DCA"/>
    <w:rsid w:val="00CD1E17"/>
    <w:rsid w:val="00CD2B89"/>
    <w:rsid w:val="00CD4CD7"/>
    <w:rsid w:val="00CE1AA1"/>
    <w:rsid w:val="00CE261B"/>
    <w:rsid w:val="00CE303B"/>
    <w:rsid w:val="00CE327C"/>
    <w:rsid w:val="00CE3F24"/>
    <w:rsid w:val="00CE65EC"/>
    <w:rsid w:val="00CF1E75"/>
    <w:rsid w:val="00CF600B"/>
    <w:rsid w:val="00D00DC5"/>
    <w:rsid w:val="00D01CAA"/>
    <w:rsid w:val="00D0798A"/>
    <w:rsid w:val="00D103FB"/>
    <w:rsid w:val="00D12F61"/>
    <w:rsid w:val="00D13191"/>
    <w:rsid w:val="00D137FE"/>
    <w:rsid w:val="00D147D5"/>
    <w:rsid w:val="00D1492C"/>
    <w:rsid w:val="00D1564B"/>
    <w:rsid w:val="00D201C6"/>
    <w:rsid w:val="00D2409D"/>
    <w:rsid w:val="00D252CF"/>
    <w:rsid w:val="00D27F49"/>
    <w:rsid w:val="00D30F6A"/>
    <w:rsid w:val="00D31E4C"/>
    <w:rsid w:val="00D37304"/>
    <w:rsid w:val="00D40BA5"/>
    <w:rsid w:val="00D43052"/>
    <w:rsid w:val="00D44EF0"/>
    <w:rsid w:val="00D4513F"/>
    <w:rsid w:val="00D505FB"/>
    <w:rsid w:val="00D51DEC"/>
    <w:rsid w:val="00D527C5"/>
    <w:rsid w:val="00D53445"/>
    <w:rsid w:val="00D55C2E"/>
    <w:rsid w:val="00D57077"/>
    <w:rsid w:val="00D605FA"/>
    <w:rsid w:val="00D638E0"/>
    <w:rsid w:val="00D63F4F"/>
    <w:rsid w:val="00D64BDC"/>
    <w:rsid w:val="00D6558E"/>
    <w:rsid w:val="00D662AE"/>
    <w:rsid w:val="00D716BA"/>
    <w:rsid w:val="00D72DC4"/>
    <w:rsid w:val="00D7369E"/>
    <w:rsid w:val="00D74F69"/>
    <w:rsid w:val="00D83046"/>
    <w:rsid w:val="00D835CE"/>
    <w:rsid w:val="00D838E4"/>
    <w:rsid w:val="00D8404D"/>
    <w:rsid w:val="00D87CC4"/>
    <w:rsid w:val="00D9002D"/>
    <w:rsid w:val="00D954D4"/>
    <w:rsid w:val="00DA3844"/>
    <w:rsid w:val="00DA4155"/>
    <w:rsid w:val="00DA53ED"/>
    <w:rsid w:val="00DA54A0"/>
    <w:rsid w:val="00DA6A6D"/>
    <w:rsid w:val="00DA7177"/>
    <w:rsid w:val="00DA763C"/>
    <w:rsid w:val="00DB086F"/>
    <w:rsid w:val="00DB0FCC"/>
    <w:rsid w:val="00DB1980"/>
    <w:rsid w:val="00DB2664"/>
    <w:rsid w:val="00DB42E8"/>
    <w:rsid w:val="00DB7182"/>
    <w:rsid w:val="00DC0A3A"/>
    <w:rsid w:val="00DC0E87"/>
    <w:rsid w:val="00DC12B9"/>
    <w:rsid w:val="00DC1EA5"/>
    <w:rsid w:val="00DC2952"/>
    <w:rsid w:val="00DC3563"/>
    <w:rsid w:val="00DC3DA9"/>
    <w:rsid w:val="00DC66B1"/>
    <w:rsid w:val="00DD0125"/>
    <w:rsid w:val="00DD0BA9"/>
    <w:rsid w:val="00DD404D"/>
    <w:rsid w:val="00DD4A92"/>
    <w:rsid w:val="00DD753F"/>
    <w:rsid w:val="00DE0291"/>
    <w:rsid w:val="00DE3630"/>
    <w:rsid w:val="00DE621E"/>
    <w:rsid w:val="00DE77B7"/>
    <w:rsid w:val="00DF017C"/>
    <w:rsid w:val="00DF0AC5"/>
    <w:rsid w:val="00DF1AB7"/>
    <w:rsid w:val="00DF63FC"/>
    <w:rsid w:val="00E00281"/>
    <w:rsid w:val="00E00945"/>
    <w:rsid w:val="00E05843"/>
    <w:rsid w:val="00E060F2"/>
    <w:rsid w:val="00E07C02"/>
    <w:rsid w:val="00E12B06"/>
    <w:rsid w:val="00E13607"/>
    <w:rsid w:val="00E13F98"/>
    <w:rsid w:val="00E15BF6"/>
    <w:rsid w:val="00E16592"/>
    <w:rsid w:val="00E22091"/>
    <w:rsid w:val="00E24BDC"/>
    <w:rsid w:val="00E24F4E"/>
    <w:rsid w:val="00E25485"/>
    <w:rsid w:val="00E31C0A"/>
    <w:rsid w:val="00E32DEA"/>
    <w:rsid w:val="00E34622"/>
    <w:rsid w:val="00E3610B"/>
    <w:rsid w:val="00E42AF7"/>
    <w:rsid w:val="00E45284"/>
    <w:rsid w:val="00E5043D"/>
    <w:rsid w:val="00E51B83"/>
    <w:rsid w:val="00E53D98"/>
    <w:rsid w:val="00E61473"/>
    <w:rsid w:val="00E62653"/>
    <w:rsid w:val="00E65D5E"/>
    <w:rsid w:val="00E66C29"/>
    <w:rsid w:val="00E67DB0"/>
    <w:rsid w:val="00E7055F"/>
    <w:rsid w:val="00E71B5D"/>
    <w:rsid w:val="00E71CB9"/>
    <w:rsid w:val="00E73698"/>
    <w:rsid w:val="00E754F6"/>
    <w:rsid w:val="00E77E23"/>
    <w:rsid w:val="00E77F80"/>
    <w:rsid w:val="00E8251C"/>
    <w:rsid w:val="00E844A0"/>
    <w:rsid w:val="00E90019"/>
    <w:rsid w:val="00E90AC6"/>
    <w:rsid w:val="00E90FA5"/>
    <w:rsid w:val="00E92A3E"/>
    <w:rsid w:val="00E93092"/>
    <w:rsid w:val="00E937BD"/>
    <w:rsid w:val="00E93BBB"/>
    <w:rsid w:val="00E95924"/>
    <w:rsid w:val="00E95C08"/>
    <w:rsid w:val="00EA47A7"/>
    <w:rsid w:val="00EB070A"/>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0196"/>
    <w:rsid w:val="00EF45C7"/>
    <w:rsid w:val="00EF4AF3"/>
    <w:rsid w:val="00EF53AD"/>
    <w:rsid w:val="00EF6296"/>
    <w:rsid w:val="00F002B8"/>
    <w:rsid w:val="00F02C71"/>
    <w:rsid w:val="00F032F4"/>
    <w:rsid w:val="00F0371D"/>
    <w:rsid w:val="00F03C89"/>
    <w:rsid w:val="00F04BF7"/>
    <w:rsid w:val="00F05097"/>
    <w:rsid w:val="00F06601"/>
    <w:rsid w:val="00F06DBE"/>
    <w:rsid w:val="00F1167A"/>
    <w:rsid w:val="00F11B97"/>
    <w:rsid w:val="00F13ED2"/>
    <w:rsid w:val="00F143CE"/>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0A5"/>
    <w:rsid w:val="00F90BCE"/>
    <w:rsid w:val="00F92D2B"/>
    <w:rsid w:val="00F94CD9"/>
    <w:rsid w:val="00F950F3"/>
    <w:rsid w:val="00FA037F"/>
    <w:rsid w:val="00FA127A"/>
    <w:rsid w:val="00FA49C3"/>
    <w:rsid w:val="00FA5E64"/>
    <w:rsid w:val="00FB341C"/>
    <w:rsid w:val="00FB3A5E"/>
    <w:rsid w:val="00FB3A91"/>
    <w:rsid w:val="00FB6785"/>
    <w:rsid w:val="00FC1945"/>
    <w:rsid w:val="00FC2881"/>
    <w:rsid w:val="00FC33D2"/>
    <w:rsid w:val="00FC3A3B"/>
    <w:rsid w:val="00FC4C76"/>
    <w:rsid w:val="00FC5DA0"/>
    <w:rsid w:val="00FC5EC4"/>
    <w:rsid w:val="00FD19EF"/>
    <w:rsid w:val="00FD3419"/>
    <w:rsid w:val="00FD7DC1"/>
    <w:rsid w:val="00FE3F08"/>
    <w:rsid w:val="00FE5920"/>
    <w:rsid w:val="00FE67EA"/>
    <w:rsid w:val="00FE705A"/>
    <w:rsid w:val="00FF1FB2"/>
    <w:rsid w:val="00FF387D"/>
    <w:rsid w:val="00FF6103"/>
    <w:rsid w:val="00FF66E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C7ACAC-17BE-4E72-B294-12DD3F1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image" Target="media/image1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image" Target="media/image14.png"/><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www.ahpra.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50BD-F758-4591-815A-BF84C6E1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6731</Words>
  <Characters>38369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AHPRA - Report - Performance Report Western Australia - June 2018</vt:lpstr>
    </vt:vector>
  </TitlesOfParts>
  <Company>Johanna Villani Design</Company>
  <LinksUpToDate>false</LinksUpToDate>
  <CharactersWithSpaces>45010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Perormance Report Western Australia - June 2018</dc:title>
  <dc:subject>Template</dc:subject>
  <dc:creator>AHPRA</dc:creator>
  <cp:lastModifiedBy>Brett Cremer</cp:lastModifiedBy>
  <cp:revision>2</cp:revision>
  <cp:lastPrinted>2018-01-30T04:41:00Z</cp:lastPrinted>
  <dcterms:created xsi:type="dcterms:W3CDTF">2018-08-27T03:15:00Z</dcterms:created>
  <dcterms:modified xsi:type="dcterms:W3CDTF">2018-08-27T03:15:00Z</dcterms:modified>
</cp:coreProperties>
</file>