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4C" w:rsidRDefault="00A8264C" w:rsidP="00330822">
      <w:pPr>
        <w:pStyle w:val="AHPRAHeadline"/>
        <w:rPr>
          <w:lang w:val="en-US"/>
        </w:rPr>
      </w:pPr>
      <w:bookmarkStart w:id="0" w:name="_GoBack"/>
      <w:bookmarkEnd w:id="0"/>
    </w:p>
    <w:p w:rsidR="00CA7C5E" w:rsidRPr="00BE0F7E" w:rsidRDefault="009021EE" w:rsidP="00330822">
      <w:pPr>
        <w:pStyle w:val="AHPRAHeadline"/>
        <w:rPr>
          <w:bCs/>
          <w:noProof/>
        </w:rPr>
      </w:pPr>
      <w:r>
        <w:rPr>
          <w:rFonts w:cs="Arial"/>
          <w:noProof/>
          <w:color w:val="00BCE4"/>
          <w:sz w:val="32"/>
          <w:szCs w:val="52"/>
          <w:lang w:eastAsia="en-A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278765</wp:posOffset>
                </wp:positionV>
                <wp:extent cx="4572000" cy="0"/>
                <wp:effectExtent l="13335" t="13335" r="571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CC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9.85pt;margin-top:21.95pt;width:5in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FH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"/>
            </w:pict>
          </mc:Fallback>
        </mc:AlternateContent>
      </w:r>
      <w:r w:rsidR="007535BA">
        <w:rPr>
          <w:lang w:val="en-US"/>
        </w:rPr>
        <w:t xml:space="preserve">Agency Management Committee </w:t>
      </w:r>
      <w:r w:rsidR="00CA7C5E" w:rsidRPr="00BE0F7E">
        <w:t>Communiqué</w:t>
      </w:r>
    </w:p>
    <w:p w:rsidR="00CA7C5E" w:rsidRPr="00BE0F7E" w:rsidRDefault="00D30510" w:rsidP="00CA7C5E">
      <w:pPr>
        <w:outlineLvl w:val="0"/>
      </w:pPr>
      <w:r>
        <w:t>November</w:t>
      </w:r>
      <w:r w:rsidR="0010578D">
        <w:t xml:space="preserve"> </w:t>
      </w:r>
      <w:r w:rsidR="00830E4E">
        <w:t>201</w:t>
      </w:r>
      <w:r w:rsidR="00FF6856">
        <w:t>7</w:t>
      </w:r>
    </w:p>
    <w:p w:rsidR="006C2680" w:rsidRPr="000759D8" w:rsidRDefault="001C28A6" w:rsidP="00C47018">
      <w:pPr>
        <w:pStyle w:val="AHPRAbody"/>
        <w:spacing w:after="120"/>
        <w:rPr>
          <w:szCs w:val="20"/>
        </w:rPr>
      </w:pPr>
      <w:r w:rsidRPr="00BE0F7E">
        <w:rPr>
          <w:szCs w:val="20"/>
        </w:rPr>
        <w:t xml:space="preserve">The </w:t>
      </w:r>
      <w:r w:rsidR="0010578D">
        <w:rPr>
          <w:szCs w:val="20"/>
        </w:rPr>
        <w:t>9</w:t>
      </w:r>
      <w:r w:rsidR="00D30510">
        <w:rPr>
          <w:szCs w:val="20"/>
        </w:rPr>
        <w:t>2</w:t>
      </w:r>
      <w:r w:rsidR="00D30510" w:rsidRPr="00D30510">
        <w:rPr>
          <w:szCs w:val="20"/>
          <w:vertAlign w:val="superscript"/>
        </w:rPr>
        <w:t>nd</w:t>
      </w:r>
      <w:r w:rsidR="00D30510">
        <w:rPr>
          <w:szCs w:val="20"/>
        </w:rPr>
        <w:t xml:space="preserve"> </w:t>
      </w:r>
      <w:r w:rsidRPr="00BE0F7E">
        <w:rPr>
          <w:szCs w:val="20"/>
        </w:rPr>
        <w:t xml:space="preserve">meeting of the </w:t>
      </w:r>
      <w:hyperlink r:id="rId8" w:history="1">
        <w:r w:rsidR="008F2BF9" w:rsidRPr="002513DC">
          <w:rPr>
            <w:rStyle w:val="Hyperlink"/>
            <w:szCs w:val="20"/>
          </w:rPr>
          <w:t>Agency Management Committee</w:t>
        </w:r>
      </w:hyperlink>
      <w:r w:rsidR="000759D8">
        <w:rPr>
          <w:szCs w:val="20"/>
        </w:rPr>
        <w:t xml:space="preserve"> </w:t>
      </w:r>
      <w:r w:rsidRPr="00BE0F7E">
        <w:rPr>
          <w:szCs w:val="20"/>
        </w:rPr>
        <w:t xml:space="preserve">was held on </w:t>
      </w:r>
      <w:r w:rsidR="00751FC3">
        <w:rPr>
          <w:szCs w:val="20"/>
        </w:rPr>
        <w:t xml:space="preserve">Tuesday </w:t>
      </w:r>
      <w:r w:rsidR="00D30510">
        <w:rPr>
          <w:szCs w:val="20"/>
        </w:rPr>
        <w:t>21 November</w:t>
      </w:r>
      <w:r w:rsidR="00A15974">
        <w:rPr>
          <w:szCs w:val="20"/>
        </w:rPr>
        <w:t xml:space="preserve"> </w:t>
      </w:r>
      <w:r w:rsidR="00FF6856">
        <w:rPr>
          <w:szCs w:val="20"/>
        </w:rPr>
        <w:t>2017</w:t>
      </w:r>
      <w:r w:rsidR="00D30510">
        <w:rPr>
          <w:szCs w:val="20"/>
        </w:rPr>
        <w:t xml:space="preserve"> via teleconference</w:t>
      </w:r>
      <w:r w:rsidR="004400C4">
        <w:rPr>
          <w:szCs w:val="20"/>
        </w:rPr>
        <w:t>.</w:t>
      </w:r>
      <w:r w:rsidR="000759D8">
        <w:rPr>
          <w:szCs w:val="20"/>
        </w:rPr>
        <w:t xml:space="preserve"> </w:t>
      </w:r>
      <w:r w:rsidR="00E96054">
        <w:t>This C</w:t>
      </w:r>
      <w:r w:rsidR="00C467DF" w:rsidRPr="00C467DF">
        <w:t xml:space="preserve">ommuniqué highlights key discussions and considerations from the </w:t>
      </w:r>
      <w:r w:rsidR="00FA5AC0">
        <w:t>Committee’s</w:t>
      </w:r>
      <w:r w:rsidR="007535BA">
        <w:t xml:space="preserve"> meeting.</w:t>
      </w:r>
    </w:p>
    <w:p w:rsidR="00C932C1" w:rsidRDefault="00672696" w:rsidP="00C47018">
      <w:pPr>
        <w:pStyle w:val="AHPRASubheading"/>
        <w:spacing w:before="0" w:after="120"/>
        <w:rPr>
          <w:lang w:eastAsia="en-AU"/>
        </w:rPr>
      </w:pPr>
      <w:r>
        <w:rPr>
          <w:lang w:eastAsia="en-AU"/>
        </w:rPr>
        <w:t xml:space="preserve">Chair and members’ </w:t>
      </w:r>
      <w:r w:rsidR="00FA5AC0">
        <w:rPr>
          <w:lang w:eastAsia="en-AU"/>
        </w:rPr>
        <w:t>report</w:t>
      </w:r>
    </w:p>
    <w:p w:rsidR="00991C80" w:rsidRDefault="00991C80" w:rsidP="00991C80">
      <w:pPr>
        <w:pStyle w:val="AHPRAbody"/>
        <w:spacing w:after="120"/>
      </w:pPr>
      <w:r>
        <w:t xml:space="preserve">Members noted the update provided by </w:t>
      </w:r>
      <w:r w:rsidR="000759D8">
        <w:t xml:space="preserve">the Chair </w:t>
      </w:r>
      <w:r>
        <w:t xml:space="preserve">Mr </w:t>
      </w:r>
      <w:r w:rsidR="000759D8">
        <w:t xml:space="preserve">Michael </w:t>
      </w:r>
      <w:r>
        <w:t>Gorton</w:t>
      </w:r>
      <w:r w:rsidR="000759D8">
        <w:t xml:space="preserve"> AM</w:t>
      </w:r>
      <w:r>
        <w:t>, including:</w:t>
      </w:r>
    </w:p>
    <w:p w:rsidR="00D30510" w:rsidRDefault="00D30510" w:rsidP="00D30510">
      <w:pPr>
        <w:pStyle w:val="AHPRAbody"/>
        <w:numPr>
          <w:ilvl w:val="0"/>
          <w:numId w:val="9"/>
        </w:numPr>
        <w:spacing w:after="120"/>
        <w:ind w:left="360"/>
      </w:pPr>
      <w:r>
        <w:t xml:space="preserve">Mr Gorton and Dr Flynn attended the welcome to the new Paramedicine Board. </w:t>
      </w:r>
    </w:p>
    <w:p w:rsidR="00D30510" w:rsidRDefault="00D30510" w:rsidP="00D30510">
      <w:pPr>
        <w:pStyle w:val="AHPRAbody"/>
        <w:numPr>
          <w:ilvl w:val="0"/>
          <w:numId w:val="9"/>
        </w:numPr>
        <w:spacing w:after="120"/>
        <w:ind w:left="360"/>
      </w:pPr>
      <w:r>
        <w:t xml:space="preserve">Mr Gorton attended the Aboriginal and Torres Strait Islander Health Strategy Group in Sydney on 9 November 2017. A plan of work for the next 12 months </w:t>
      </w:r>
      <w:r w:rsidR="00B629DB">
        <w:t xml:space="preserve">is being </w:t>
      </w:r>
      <w:r>
        <w:t xml:space="preserve">developed.  </w:t>
      </w:r>
    </w:p>
    <w:p w:rsidR="00D30510" w:rsidRDefault="00D30510" w:rsidP="00D30510">
      <w:pPr>
        <w:pStyle w:val="AHPRAbody"/>
        <w:numPr>
          <w:ilvl w:val="0"/>
          <w:numId w:val="9"/>
        </w:numPr>
        <w:spacing w:after="120"/>
        <w:ind w:left="360"/>
      </w:pPr>
      <w:r>
        <w:t xml:space="preserve">Mr Gorton attended the </w:t>
      </w:r>
      <w:r w:rsidRPr="00AA0169">
        <w:t>Forum of NRAS Chairs me</w:t>
      </w:r>
      <w:r>
        <w:t>e</w:t>
      </w:r>
      <w:r w:rsidRPr="00AA0169">
        <w:t>t</w:t>
      </w:r>
      <w:r>
        <w:t>ing</w:t>
      </w:r>
      <w:r w:rsidRPr="00AA0169">
        <w:t xml:space="preserve"> in Sydney on 9 and 10 November</w:t>
      </w:r>
      <w:r>
        <w:t xml:space="preserve"> 2017</w:t>
      </w:r>
      <w:r w:rsidRPr="00AA0169">
        <w:t>.</w:t>
      </w:r>
      <w:r>
        <w:t xml:space="preserve">     The key topics for discussion at this meeting included the Indigenous Health S</w:t>
      </w:r>
      <w:r w:rsidRPr="00495983">
        <w:t>trategy</w:t>
      </w:r>
      <w:r>
        <w:t>, a risk based approach to regulation and Dr Flynn provided a briefing on revalidation. A successful meeting was held with NSW Council Presidents and the H</w:t>
      </w:r>
      <w:r w:rsidR="00B629DB">
        <w:t xml:space="preserve">ealth </w:t>
      </w:r>
      <w:r>
        <w:t>P</w:t>
      </w:r>
      <w:r w:rsidR="00B629DB">
        <w:t xml:space="preserve">rofessional </w:t>
      </w:r>
      <w:r>
        <w:t>C</w:t>
      </w:r>
      <w:r w:rsidR="00B629DB">
        <w:t xml:space="preserve">ouncils </w:t>
      </w:r>
      <w:r>
        <w:t>A</w:t>
      </w:r>
      <w:r w:rsidR="00B629DB">
        <w:t>uthority</w:t>
      </w:r>
      <w:r>
        <w:t xml:space="preserve">. </w:t>
      </w:r>
      <w:r>
        <w:rPr>
          <w:szCs w:val="20"/>
        </w:rPr>
        <w:t xml:space="preserve">Adjunct Professor </w:t>
      </w:r>
      <w:r w:rsidRPr="00AC4B65">
        <w:rPr>
          <w:szCs w:val="20"/>
        </w:rPr>
        <w:t>Karen Crawshaw</w:t>
      </w:r>
      <w:r>
        <w:rPr>
          <w:szCs w:val="20"/>
        </w:rPr>
        <w:t xml:space="preserve"> also attended the meeting.</w:t>
      </w:r>
    </w:p>
    <w:p w:rsidR="00D30510" w:rsidRDefault="00D30510" w:rsidP="00D30510">
      <w:pPr>
        <w:pStyle w:val="AHPRAbody"/>
        <w:numPr>
          <w:ilvl w:val="0"/>
          <w:numId w:val="9"/>
        </w:numPr>
        <w:spacing w:after="120"/>
        <w:ind w:left="360"/>
      </w:pPr>
      <w:r>
        <w:t xml:space="preserve">Mr Gorton and </w:t>
      </w:r>
      <w:r w:rsidRPr="008861A4">
        <w:t>Associate Professor Susan Young</w:t>
      </w:r>
      <w:r>
        <w:t xml:space="preserve"> attended the CLEAR international conference which was very successful. Ms Barbara Yeoh attended the Research Seminar which was also very well received. </w:t>
      </w:r>
    </w:p>
    <w:p w:rsidR="00D30510" w:rsidRDefault="00D30510" w:rsidP="00B629DB">
      <w:pPr>
        <w:pStyle w:val="AHPRAbody"/>
        <w:spacing w:after="120"/>
      </w:pPr>
      <w:r>
        <w:t>Dr Flynn provided an update on the Forum of NRAS Chairs held on 9 a</w:t>
      </w:r>
      <w:r w:rsidR="00B629DB">
        <w:t xml:space="preserve">nd 10 November which was a </w:t>
      </w:r>
      <w:r>
        <w:t xml:space="preserve">collaborative and constructive meeting with an agenda which was relevant for all </w:t>
      </w:r>
      <w:r w:rsidR="009465A3">
        <w:t>participants. This included discussion</w:t>
      </w:r>
      <w:r>
        <w:t xml:space="preserve"> about the Indigenous Health S</w:t>
      </w:r>
      <w:r w:rsidRPr="00495983">
        <w:t>trategy</w:t>
      </w:r>
      <w:r w:rsidR="00B629DB">
        <w:t xml:space="preserve">; a </w:t>
      </w:r>
      <w:r>
        <w:t xml:space="preserve">presentation </w:t>
      </w:r>
      <w:r w:rsidR="00B629DB">
        <w:t>o</w:t>
      </w:r>
      <w:r>
        <w:t>n a strategy to review our approach to regulation and our risk appetite particularly in how we manage notifications</w:t>
      </w:r>
      <w:r w:rsidR="00B629DB">
        <w:t xml:space="preserve">, and: a presentation on the </w:t>
      </w:r>
      <w:r>
        <w:t xml:space="preserve">NRAS governance review. </w:t>
      </w:r>
    </w:p>
    <w:p w:rsidR="00D30510" w:rsidRPr="00FD6085" w:rsidRDefault="00D30510" w:rsidP="00D30510">
      <w:pPr>
        <w:pStyle w:val="AHPRAbody"/>
        <w:spacing w:after="120"/>
      </w:pPr>
      <w:r>
        <w:t xml:space="preserve">Members noted the decisions and actions from the 8 November 2017 Performance Committee meeting </w:t>
      </w:r>
    </w:p>
    <w:p w:rsidR="00A15974" w:rsidRDefault="00B3346E" w:rsidP="00B629DB">
      <w:pPr>
        <w:pStyle w:val="AHPRAitemlevel2"/>
        <w:numPr>
          <w:ilvl w:val="0"/>
          <w:numId w:val="0"/>
        </w:numPr>
        <w:rPr>
          <w:b w:val="0"/>
        </w:rPr>
      </w:pPr>
      <w:r w:rsidRPr="009073B2">
        <w:rPr>
          <w:b w:val="0"/>
        </w:rPr>
        <w:t xml:space="preserve">Members noted the update provided by </w:t>
      </w:r>
      <w:r w:rsidR="00D30510">
        <w:rPr>
          <w:b w:val="0"/>
        </w:rPr>
        <w:t>Ms Barbara Yeoh</w:t>
      </w:r>
      <w:r w:rsidR="004B284A">
        <w:rPr>
          <w:b w:val="0"/>
        </w:rPr>
        <w:t xml:space="preserve"> </w:t>
      </w:r>
      <w:r w:rsidR="00A15974">
        <w:rPr>
          <w:b w:val="0"/>
        </w:rPr>
        <w:t xml:space="preserve">regarding the </w:t>
      </w:r>
      <w:r w:rsidR="00D30510">
        <w:rPr>
          <w:b w:val="0"/>
        </w:rPr>
        <w:t>Finance, Audit and Risk Management Committee</w:t>
      </w:r>
      <w:r w:rsidR="00A15974">
        <w:rPr>
          <w:b w:val="0"/>
        </w:rPr>
        <w:t xml:space="preserve"> meeting</w:t>
      </w:r>
      <w:r w:rsidR="00B629DB">
        <w:rPr>
          <w:b w:val="0"/>
        </w:rPr>
        <w:t xml:space="preserve">. </w:t>
      </w:r>
    </w:p>
    <w:p w:rsidR="00D75397" w:rsidRPr="00D75397" w:rsidRDefault="00D75397" w:rsidP="004232DD">
      <w:pPr>
        <w:pStyle w:val="AHPRAbody"/>
        <w:spacing w:after="120"/>
        <w:rPr>
          <w:rFonts w:cs="Times New Roman"/>
          <w:b/>
          <w:color w:val="007DC3"/>
          <w:lang w:eastAsia="en-AU"/>
        </w:rPr>
      </w:pPr>
      <w:r w:rsidRPr="00D75397">
        <w:rPr>
          <w:rFonts w:cs="Times New Roman"/>
          <w:b/>
          <w:color w:val="007DC3"/>
          <w:lang w:eastAsia="en-AU"/>
        </w:rPr>
        <w:t>CEO Report</w:t>
      </w:r>
    </w:p>
    <w:p w:rsidR="00B629DB" w:rsidRDefault="004232DD" w:rsidP="00B629DB">
      <w:pPr>
        <w:pStyle w:val="AHPRAbody"/>
        <w:spacing w:after="120"/>
      </w:pPr>
      <w:r>
        <w:t>Members noted the</w:t>
      </w:r>
      <w:r w:rsidRPr="00893336">
        <w:t xml:space="preserve"> </w:t>
      </w:r>
      <w:r>
        <w:t xml:space="preserve">CEO report and the verbal update from Mr </w:t>
      </w:r>
      <w:r w:rsidR="00DC227E">
        <w:t xml:space="preserve">Martin </w:t>
      </w:r>
      <w:r>
        <w:t>Fletcher, including</w:t>
      </w:r>
      <w:r w:rsidR="00B629DB">
        <w:t xml:space="preserve">: </w:t>
      </w:r>
    </w:p>
    <w:p w:rsidR="00B629DB" w:rsidRDefault="00B629DB" w:rsidP="00B629DB">
      <w:pPr>
        <w:pStyle w:val="AHPRAbody"/>
        <w:numPr>
          <w:ilvl w:val="0"/>
          <w:numId w:val="26"/>
        </w:numPr>
        <w:spacing w:after="120"/>
      </w:pPr>
      <w:r>
        <w:t xml:space="preserve">outcomes of </w:t>
      </w:r>
      <w:r w:rsidR="009465A3">
        <w:t>the recent</w:t>
      </w:r>
      <w:r>
        <w:t xml:space="preserve"> </w:t>
      </w:r>
      <w:r w:rsidR="00CD0014" w:rsidRPr="006667C9">
        <w:t>COAG Health Coun</w:t>
      </w:r>
      <w:r w:rsidR="00CD0014">
        <w:t>cil</w:t>
      </w:r>
      <w:r>
        <w:t>.</w:t>
      </w:r>
      <w:r w:rsidR="00CD0014">
        <w:t xml:space="preserve"> </w:t>
      </w:r>
      <w:r>
        <w:t xml:space="preserve"> </w:t>
      </w:r>
    </w:p>
    <w:p w:rsidR="00B629DB" w:rsidRDefault="00B629DB" w:rsidP="00B629DB">
      <w:pPr>
        <w:pStyle w:val="AHPRAbody"/>
        <w:numPr>
          <w:ilvl w:val="0"/>
          <w:numId w:val="26"/>
        </w:numPr>
        <w:spacing w:after="120"/>
      </w:pPr>
      <w:r>
        <w:t>t</w:t>
      </w:r>
      <w:r w:rsidR="00CD0014">
        <w:t xml:space="preserve">he </w:t>
      </w:r>
      <w:r>
        <w:t xml:space="preserve">AHPRA </w:t>
      </w:r>
      <w:r w:rsidR="00CD0014">
        <w:t xml:space="preserve">annual report was tabled in the South Australian Parliament on Wednesday 15 November 2017 and has now been published. </w:t>
      </w:r>
    </w:p>
    <w:p w:rsidR="00B629DB" w:rsidRDefault="00B629DB" w:rsidP="00B629DB">
      <w:pPr>
        <w:pStyle w:val="AHPRAbody"/>
        <w:numPr>
          <w:ilvl w:val="0"/>
          <w:numId w:val="26"/>
        </w:numPr>
        <w:spacing w:after="120"/>
      </w:pPr>
      <w:r>
        <w:t>t</w:t>
      </w:r>
      <w:r w:rsidR="00CD0014" w:rsidRPr="00BB213E">
        <w:t xml:space="preserve">he Australian Sports Anti-Doping Authority (ASADA) and AHPRA announced a Memorandum of Understanding designed to enhance our cooperation in investigative activities.  We expect the MOU will enable closer cooperation in relation to investigations involving registered health practitioners providing </w:t>
      </w:r>
      <w:r w:rsidRPr="00BB213E">
        <w:t>P</w:t>
      </w:r>
      <w:r>
        <w:t xml:space="preserve">erformance </w:t>
      </w:r>
      <w:r w:rsidRPr="00BB213E">
        <w:t>E</w:t>
      </w:r>
      <w:r>
        <w:t xml:space="preserve">nhancing </w:t>
      </w:r>
      <w:r w:rsidR="00CD0014" w:rsidRPr="00BB213E">
        <w:t>D</w:t>
      </w:r>
      <w:r>
        <w:t>rug</w:t>
      </w:r>
      <w:r w:rsidR="00CD0014" w:rsidRPr="00BB213E">
        <w:t>s without therapeutic need.</w:t>
      </w:r>
    </w:p>
    <w:p w:rsidR="00B629DB" w:rsidRDefault="00CD0014" w:rsidP="00B629DB">
      <w:pPr>
        <w:pStyle w:val="AHPRAbody"/>
        <w:numPr>
          <w:ilvl w:val="0"/>
          <w:numId w:val="26"/>
        </w:numPr>
        <w:spacing w:after="120"/>
      </w:pPr>
      <w:r w:rsidRPr="00BB213E">
        <w:t>AHPRA and 13 National Boards have published our joint submission to the Independent Accreditation Systems Review draft report on our website. The </w:t>
      </w:r>
      <w:hyperlink r:id="rId9" w:anchor="ahprasubmission" w:history="1">
        <w:r w:rsidRPr="00BB213E">
          <w:t>published submission</w:t>
        </w:r>
      </w:hyperlink>
      <w:r w:rsidRPr="00BB213E">
        <w:t xml:space="preserve"> includes additional responses from four participating National Boards - Chiropractic, Medical, Optometry and Psychology. The Pharmacy Board made a separate </w:t>
      </w:r>
      <w:hyperlink r:id="rId10" w:tgtFrame="_blank" w:history="1">
        <w:r w:rsidRPr="00BB213E">
          <w:t>submission</w:t>
        </w:r>
      </w:hyperlink>
      <w:r w:rsidRPr="00BB213E">
        <w:t xml:space="preserve"> and has published this on their website.  </w:t>
      </w:r>
    </w:p>
    <w:p w:rsidR="00600D44" w:rsidRDefault="00B629DB" w:rsidP="00B629DB">
      <w:pPr>
        <w:pStyle w:val="AHPRAbody"/>
        <w:numPr>
          <w:ilvl w:val="0"/>
          <w:numId w:val="26"/>
        </w:numPr>
        <w:spacing w:after="120"/>
      </w:pPr>
      <w:r>
        <w:t>t</w:t>
      </w:r>
      <w:r w:rsidR="00CD0014">
        <w:t>he services of the Employment Assistance Program have now been extended to Board and committee members.</w:t>
      </w:r>
    </w:p>
    <w:p w:rsidR="00B629DB" w:rsidRDefault="00B629DB" w:rsidP="00B629DB">
      <w:pPr>
        <w:pStyle w:val="AHPRAbody"/>
        <w:spacing w:after="120"/>
        <w:ind w:left="720"/>
      </w:pPr>
    </w:p>
    <w:p w:rsidR="00D75397" w:rsidRDefault="00D75397" w:rsidP="00600D44">
      <w:pPr>
        <w:pStyle w:val="AHPRAbody"/>
        <w:spacing w:after="0"/>
        <w:rPr>
          <w:rFonts w:cs="Times New Roman"/>
          <w:b/>
          <w:color w:val="007DC3"/>
          <w:lang w:eastAsia="en-AU"/>
        </w:rPr>
      </w:pPr>
      <w:r w:rsidRPr="00D75397">
        <w:rPr>
          <w:rFonts w:cs="Times New Roman"/>
          <w:b/>
          <w:color w:val="007DC3"/>
          <w:lang w:eastAsia="en-AU"/>
        </w:rPr>
        <w:lastRenderedPageBreak/>
        <w:t>Business items</w:t>
      </w:r>
    </w:p>
    <w:p w:rsidR="00E70938" w:rsidRPr="00D75397" w:rsidRDefault="00E70938" w:rsidP="00600D44">
      <w:pPr>
        <w:pStyle w:val="AHPRAbody"/>
        <w:spacing w:after="0"/>
        <w:rPr>
          <w:rFonts w:cs="Times New Roman"/>
          <w:b/>
          <w:color w:val="007DC3"/>
          <w:lang w:eastAsia="en-AU"/>
        </w:rPr>
      </w:pPr>
    </w:p>
    <w:p w:rsidR="00DC227E" w:rsidRDefault="00DC227E" w:rsidP="00DC227E">
      <w:pPr>
        <w:pStyle w:val="AHPRANumberedlistlevel1"/>
        <w:numPr>
          <w:ilvl w:val="0"/>
          <w:numId w:val="0"/>
        </w:numPr>
        <w:spacing w:after="120"/>
      </w:pPr>
      <w:r>
        <w:t>In other business items, the Committee:</w:t>
      </w:r>
    </w:p>
    <w:p w:rsidR="00B629DB" w:rsidRDefault="00F54432" w:rsidP="00F54432">
      <w:pPr>
        <w:pStyle w:val="AHPRAbody"/>
        <w:numPr>
          <w:ilvl w:val="0"/>
          <w:numId w:val="9"/>
        </w:numPr>
        <w:spacing w:after="120"/>
        <w:ind w:left="360"/>
      </w:pPr>
      <w:r w:rsidRPr="00BB213E">
        <w:t xml:space="preserve">Members </w:t>
      </w:r>
      <w:r>
        <w:t xml:space="preserve">discussed </w:t>
      </w:r>
      <w:r w:rsidR="00B629DB">
        <w:t xml:space="preserve">a </w:t>
      </w:r>
      <w:r w:rsidRPr="00BB213E">
        <w:t xml:space="preserve">draft Agency Management Committee Skills and Competencies </w:t>
      </w:r>
      <w:r w:rsidR="00B629DB">
        <w:t xml:space="preserve">Matrix which </w:t>
      </w:r>
      <w:r w:rsidRPr="00F54432">
        <w:t xml:space="preserve">will be circulated out of session with a preliminary report to be provided </w:t>
      </w:r>
      <w:r w:rsidR="00B629DB">
        <w:t xml:space="preserve">in </w:t>
      </w:r>
      <w:r w:rsidRPr="00F54432">
        <w:t>December</w:t>
      </w:r>
      <w:r w:rsidR="00B629DB">
        <w:t xml:space="preserve">. </w:t>
      </w:r>
    </w:p>
    <w:p w:rsidR="00F54432" w:rsidRPr="00F54432" w:rsidRDefault="00F54432" w:rsidP="00B629DB">
      <w:pPr>
        <w:pStyle w:val="AHPRAbody"/>
        <w:numPr>
          <w:ilvl w:val="0"/>
          <w:numId w:val="9"/>
        </w:numPr>
        <w:spacing w:after="120"/>
        <w:ind w:left="360"/>
      </w:pPr>
      <w:r w:rsidRPr="00F54432">
        <w:t xml:space="preserve">Members discussed </w:t>
      </w:r>
      <w:r w:rsidRPr="00C82309">
        <w:t>the first quarter 2017-18 NRAS Strategic Performance Report and the supporting commentary, data tables and graphs.</w:t>
      </w:r>
      <w:r w:rsidR="00B629DB">
        <w:t xml:space="preserve"> </w:t>
      </w:r>
      <w:r w:rsidRPr="00C82309">
        <w:t>It was agreed that further work will be undertaken on specific measure</w:t>
      </w:r>
      <w:r w:rsidR="00B629DB">
        <w:t>s</w:t>
      </w:r>
      <w:r w:rsidRPr="00C82309">
        <w:t xml:space="preserve"> and the supporting narrative to ensure it tells the ‘story’ of our work. The Q1 Report will be provided to National Boards for noting. </w:t>
      </w:r>
    </w:p>
    <w:p w:rsidR="00056A64" w:rsidRDefault="00A32CC1" w:rsidP="00B629DB">
      <w:pPr>
        <w:pStyle w:val="AHPRAbody"/>
        <w:numPr>
          <w:ilvl w:val="0"/>
          <w:numId w:val="9"/>
        </w:numPr>
        <w:spacing w:after="120"/>
        <w:ind w:left="360"/>
      </w:pPr>
      <w:r>
        <w:t xml:space="preserve">Members noted the </w:t>
      </w:r>
      <w:r w:rsidR="00056A64">
        <w:t>key items identified in the 2017</w:t>
      </w:r>
      <w:r w:rsidR="00056A64" w:rsidRPr="00BC1E1B">
        <w:t>/1</w:t>
      </w:r>
      <w:r w:rsidR="00056A64">
        <w:t>8</w:t>
      </w:r>
      <w:r w:rsidR="00056A64" w:rsidRPr="00BC1E1B">
        <w:t xml:space="preserve"> first qua</w:t>
      </w:r>
      <w:r w:rsidR="00056A64">
        <w:t>rter financial report</w:t>
      </w:r>
    </w:p>
    <w:p w:rsidR="00CF2CEB" w:rsidRDefault="00CF2CEB" w:rsidP="00B629DB">
      <w:pPr>
        <w:pStyle w:val="AHPRAbody"/>
        <w:numPr>
          <w:ilvl w:val="0"/>
          <w:numId w:val="9"/>
        </w:numPr>
        <w:spacing w:after="120"/>
        <w:ind w:left="360"/>
      </w:pPr>
      <w:r>
        <w:t xml:space="preserve">Members </w:t>
      </w:r>
      <w:r w:rsidR="00B629DB">
        <w:t xml:space="preserve">welcomed </w:t>
      </w:r>
      <w:r>
        <w:t>the Medical Board of Australia - Update on revalidation from Dr Joanna Flynn</w:t>
      </w:r>
      <w:r w:rsidR="00B629DB">
        <w:t>.</w:t>
      </w:r>
    </w:p>
    <w:p w:rsidR="007C3895" w:rsidRPr="00AA72EE" w:rsidRDefault="007C3895" w:rsidP="004B284A">
      <w:pPr>
        <w:pStyle w:val="AHPRAitemlevel2"/>
        <w:numPr>
          <w:ilvl w:val="0"/>
          <w:numId w:val="0"/>
        </w:numPr>
        <w:rPr>
          <w:rFonts w:cs="Arial"/>
          <w:szCs w:val="20"/>
          <w:lang w:eastAsia="en-AU"/>
        </w:rPr>
      </w:pPr>
      <w:r w:rsidRPr="00D75397">
        <w:rPr>
          <w:rFonts w:eastAsia="Cambria" w:cs="Times New Roman"/>
          <w:color w:val="007DC3"/>
          <w:szCs w:val="24"/>
          <w:lang w:eastAsia="en-AU"/>
        </w:rPr>
        <w:t>Next meeting of the Agency Management Committee</w:t>
      </w:r>
    </w:p>
    <w:p w:rsidR="00484618" w:rsidRPr="00CF271F" w:rsidRDefault="00E70938" w:rsidP="007C3895">
      <w:pPr>
        <w:pStyle w:val="AHPRAbody"/>
      </w:pPr>
      <w:r>
        <w:rPr>
          <w:szCs w:val="20"/>
          <w:lang w:eastAsia="en-AU"/>
        </w:rPr>
        <w:t>19 December</w:t>
      </w:r>
      <w:r w:rsidR="007C3895">
        <w:rPr>
          <w:szCs w:val="20"/>
          <w:lang w:eastAsia="en-AU"/>
        </w:rPr>
        <w:t xml:space="preserve"> 2017, </w:t>
      </w:r>
      <w:r w:rsidR="004232DD">
        <w:rPr>
          <w:szCs w:val="20"/>
          <w:lang w:eastAsia="en-AU"/>
        </w:rPr>
        <w:t>1</w:t>
      </w:r>
      <w:r>
        <w:rPr>
          <w:szCs w:val="20"/>
          <w:lang w:eastAsia="en-AU"/>
        </w:rPr>
        <w:t>0</w:t>
      </w:r>
      <w:r w:rsidR="004232DD">
        <w:rPr>
          <w:szCs w:val="20"/>
          <w:lang w:eastAsia="en-AU"/>
        </w:rPr>
        <w:t>:00</w:t>
      </w:r>
      <w:r w:rsidR="00FB61B7">
        <w:rPr>
          <w:szCs w:val="20"/>
          <w:lang w:eastAsia="en-AU"/>
        </w:rPr>
        <w:t xml:space="preserve"> to </w:t>
      </w:r>
      <w:r w:rsidR="00F672C7">
        <w:rPr>
          <w:szCs w:val="20"/>
          <w:lang w:eastAsia="en-AU"/>
        </w:rPr>
        <w:t>1</w:t>
      </w:r>
      <w:r>
        <w:rPr>
          <w:szCs w:val="20"/>
          <w:lang w:eastAsia="en-AU"/>
        </w:rPr>
        <w:t>4</w:t>
      </w:r>
      <w:r w:rsidR="007C3895">
        <w:rPr>
          <w:szCs w:val="20"/>
          <w:lang w:eastAsia="en-AU"/>
        </w:rPr>
        <w:t>:00</w:t>
      </w:r>
      <w:r w:rsidR="007C3895" w:rsidRPr="00831F49">
        <w:rPr>
          <w:szCs w:val="20"/>
          <w:lang w:eastAsia="en-AU"/>
        </w:rPr>
        <w:t xml:space="preserve"> </w:t>
      </w:r>
      <w:r>
        <w:rPr>
          <w:szCs w:val="20"/>
          <w:lang w:eastAsia="en-AU"/>
        </w:rPr>
        <w:t>in Melbourne</w:t>
      </w:r>
      <w:r w:rsidR="00D75397">
        <w:rPr>
          <w:szCs w:val="20"/>
          <w:lang w:eastAsia="en-AU"/>
        </w:rPr>
        <w:t>.</w:t>
      </w:r>
    </w:p>
    <w:sectPr w:rsidR="00484618" w:rsidRPr="00CF271F" w:rsidSect="000404F2">
      <w:footerReference w:type="default" r:id="rId11"/>
      <w:headerReference w:type="first" r:id="rId12"/>
      <w:pgSz w:w="11906" w:h="16838"/>
      <w:pgMar w:top="993" w:right="1274" w:bottom="567" w:left="1418" w:header="709" w:footer="709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74" w:rsidRDefault="00A15974">
      <w:r>
        <w:separator/>
      </w:r>
    </w:p>
  </w:endnote>
  <w:endnote w:type="continuationSeparator" w:id="0">
    <w:p w:rsidR="00A15974" w:rsidRDefault="00A1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74" w:rsidRPr="0035788D" w:rsidRDefault="00A15974" w:rsidP="00B12D7C">
    <w:pPr>
      <w:pStyle w:val="Footer"/>
      <w:jc w:val="right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74" w:rsidRDefault="00A15974">
      <w:r>
        <w:separator/>
      </w:r>
    </w:p>
  </w:footnote>
  <w:footnote w:type="continuationSeparator" w:id="0">
    <w:p w:rsidR="00A15974" w:rsidRDefault="00A15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74" w:rsidRDefault="00A15974">
    <w:pPr>
      <w:pStyle w:val="Header"/>
    </w:pPr>
    <w:r w:rsidRPr="008F2BF9">
      <w:rPr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3813450</wp:posOffset>
          </wp:positionH>
          <wp:positionV relativeFrom="page">
            <wp:posOffset>144000</wp:posOffset>
          </wp:positionV>
          <wp:extent cx="3501750" cy="1454400"/>
          <wp:effectExtent l="19050" t="0" r="0" b="0"/>
          <wp:wrapSquare wrapText="bothSides"/>
          <wp:docPr id="2" name="Picture 0" descr="7483 AHPRA_CombinedBoards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4852670</wp:posOffset>
          </wp:positionH>
          <wp:positionV relativeFrom="paragraph">
            <wp:posOffset>-97790</wp:posOffset>
          </wp:positionV>
          <wp:extent cx="1143000" cy="1190625"/>
          <wp:effectExtent l="0" t="0" r="0" b="0"/>
          <wp:wrapSquare wrapText="bothSides"/>
          <wp:docPr id="4" name="Picture 1" descr="Dental Board of Australi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DentalBoardofAustrali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5974" w:rsidRDefault="00A15974">
    <w:pPr>
      <w:pStyle w:val="Header"/>
    </w:pPr>
  </w:p>
  <w:p w:rsidR="00A15974" w:rsidRDefault="00A15974">
    <w:pPr>
      <w:pStyle w:val="Header"/>
    </w:pPr>
  </w:p>
  <w:p w:rsidR="00A15974" w:rsidRDefault="00A15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" w15:restartNumberingAfterBreak="0">
    <w:nsid w:val="0C037DB3"/>
    <w:multiLevelType w:val="multilevel"/>
    <w:tmpl w:val="BE20683A"/>
    <w:numStyleLink w:val="AHPRANumberedheadinglist"/>
  </w:abstractNum>
  <w:abstractNum w:abstractNumId="2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3" w15:restartNumberingAfterBreak="0">
    <w:nsid w:val="1B3150A5"/>
    <w:multiLevelType w:val="hybridMultilevel"/>
    <w:tmpl w:val="A13C1EAE"/>
    <w:lvl w:ilvl="0" w:tplc="B3845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5649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16A3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6053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4495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B0B8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56C1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CE83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C22A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90C82"/>
    <w:multiLevelType w:val="hybridMultilevel"/>
    <w:tmpl w:val="F1A25C60"/>
    <w:lvl w:ilvl="0" w:tplc="87C4DC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8A22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B642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8AF7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7C85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6CA8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8CE9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46FE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EC61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F4EB4"/>
    <w:multiLevelType w:val="hybridMultilevel"/>
    <w:tmpl w:val="19C05D72"/>
    <w:lvl w:ilvl="0" w:tplc="171C0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2C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475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E7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89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9A26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41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20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8EC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A54E1"/>
    <w:multiLevelType w:val="hybridMultilevel"/>
    <w:tmpl w:val="499C7224"/>
    <w:lvl w:ilvl="0" w:tplc="0B24CEA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888618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6E48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08CA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F43B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B6FE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20EF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E621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2039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E501F9"/>
    <w:multiLevelType w:val="hybridMultilevel"/>
    <w:tmpl w:val="AC803448"/>
    <w:lvl w:ilvl="0" w:tplc="25C68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72BF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FE9E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1CA0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D66C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2AE5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06D1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2C1D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7015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80C7F"/>
    <w:multiLevelType w:val="multilevel"/>
    <w:tmpl w:val="0964C006"/>
    <w:lvl w:ilvl="0">
      <w:start w:val="1"/>
      <w:numFmt w:val="bullet"/>
      <w:lvlText w:val="o"/>
      <w:lvlJc w:val="left"/>
      <w:pPr>
        <w:ind w:left="369" w:hanging="369"/>
      </w:pPr>
      <w:rPr>
        <w:rFonts w:ascii="Courier New" w:hAnsi="Courier New" w:cs="Courier New" w:hint="default"/>
        <w:b w:val="0"/>
        <w:bCs/>
        <w:i w:val="0"/>
        <w:dstrike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left"/>
      <w:pPr>
        <w:ind w:left="369" w:firstLine="368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9" w15:restartNumberingAfterBreak="0">
    <w:nsid w:val="48192FC6"/>
    <w:multiLevelType w:val="hybridMultilevel"/>
    <w:tmpl w:val="068A29CC"/>
    <w:lvl w:ilvl="0" w:tplc="EDCC39EC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201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A6D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AB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86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5EEF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04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E7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2B4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255EF"/>
    <w:multiLevelType w:val="hybridMultilevel"/>
    <w:tmpl w:val="E42E511A"/>
    <w:lvl w:ilvl="0" w:tplc="7E5E5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782D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9AAF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C2FD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54BA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2668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8413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D447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6A3D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4B14D0"/>
    <w:multiLevelType w:val="multilevel"/>
    <w:tmpl w:val="95F08EB0"/>
    <w:lvl w:ilvl="0">
      <w:start w:val="1"/>
      <w:numFmt w:val="decimal"/>
      <w:pStyle w:val="AHPRAitemheading"/>
      <w:lvlText w:val=""/>
      <w:lvlJc w:val="left"/>
      <w:pPr>
        <w:tabs>
          <w:tab w:val="num" w:pos="1134"/>
        </w:tabs>
        <w:ind w:left="1134" w:hanging="1134"/>
      </w:pPr>
      <w:rPr>
        <w:rFonts w:ascii="Arial" w:hAnsi="Arial"/>
        <w:sz w:val="20"/>
      </w:rPr>
    </w:lvl>
    <w:lvl w:ilvl="1">
      <w:start w:val="1"/>
      <w:numFmt w:val="decimal"/>
      <w:pStyle w:val="AHPRAitemlevel2"/>
      <w:lvlText w:val=""/>
      <w:lvlJc w:val="left"/>
      <w:pPr>
        <w:tabs>
          <w:tab w:val="num" w:pos="1134"/>
        </w:tabs>
        <w:ind w:left="1134" w:hanging="1134"/>
      </w:pPr>
      <w:rPr>
        <w:b/>
      </w:rPr>
    </w:lvl>
    <w:lvl w:ilvl="2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  <w:lvl w:ilvl="7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  <w:lvl w:ilvl="8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</w:abstractNum>
  <w:abstractNum w:abstractNumId="12" w15:restartNumberingAfterBreak="0">
    <w:nsid w:val="62B61D91"/>
    <w:multiLevelType w:val="hybridMultilevel"/>
    <w:tmpl w:val="DBC24FBC"/>
    <w:lvl w:ilvl="0" w:tplc="06B241C8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6DA07E0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D48BC2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268440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EC54D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712C7F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07C1C7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1D09F3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9AC54C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ACC55E0"/>
    <w:multiLevelType w:val="hybridMultilevel"/>
    <w:tmpl w:val="C96835DA"/>
    <w:lvl w:ilvl="0" w:tplc="974007A6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FEC5E1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8CED7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2809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706F6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39A74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966A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94B7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08B9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2610BB"/>
    <w:multiLevelType w:val="hybridMultilevel"/>
    <w:tmpl w:val="FF68D3AC"/>
    <w:lvl w:ilvl="0" w:tplc="D9669BCA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74C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87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6B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C2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C6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6E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40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5A7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31660"/>
    <w:multiLevelType w:val="multilevel"/>
    <w:tmpl w:val="C4183F12"/>
    <w:numStyleLink w:val="AHPRANumberedlist"/>
  </w:abstractNum>
  <w:abstractNum w:abstractNumId="16" w15:restartNumberingAfterBreak="0">
    <w:nsid w:val="7E880965"/>
    <w:multiLevelType w:val="hybridMultilevel"/>
    <w:tmpl w:val="141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14"/>
  </w:num>
  <w:num w:numId="6">
    <w:abstractNumId w:val="13"/>
  </w:num>
  <w:num w:numId="7">
    <w:abstractNumId w:val="15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12"/>
  </w:num>
  <w:num w:numId="13">
    <w:abstractNumId w:val="3"/>
  </w:num>
  <w:num w:numId="14">
    <w:abstractNumId w:val="15"/>
  </w:num>
  <w:num w:numId="15">
    <w:abstractNumId w:val="15"/>
  </w:num>
  <w:num w:numId="16">
    <w:abstractNumId w:val="15"/>
  </w:num>
  <w:num w:numId="17">
    <w:abstractNumId w:val="10"/>
  </w:num>
  <w:num w:numId="18">
    <w:abstractNumId w:val="7"/>
  </w:num>
  <w:num w:numId="19">
    <w:abstractNumId w:val="4"/>
  </w:num>
  <w:num w:numId="20">
    <w:abstractNumId w:val="9"/>
  </w:num>
  <w:num w:numId="21">
    <w:abstractNumId w:val="11"/>
  </w:num>
  <w:num w:numId="22">
    <w:abstractNumId w:val="11"/>
  </w:num>
  <w:num w:numId="23">
    <w:abstractNumId w:val="11"/>
  </w:num>
  <w:num w:numId="24">
    <w:abstractNumId w:val="14"/>
  </w:num>
  <w:num w:numId="25">
    <w:abstractNumId w:val="14"/>
  </w:num>
  <w:num w:numId="2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7C"/>
    <w:rsid w:val="00010329"/>
    <w:rsid w:val="00010690"/>
    <w:rsid w:val="00012C36"/>
    <w:rsid w:val="00013DD5"/>
    <w:rsid w:val="00015E04"/>
    <w:rsid w:val="0001681E"/>
    <w:rsid w:val="00016E2E"/>
    <w:rsid w:val="00020464"/>
    <w:rsid w:val="00021C06"/>
    <w:rsid w:val="00022CC9"/>
    <w:rsid w:val="000257D7"/>
    <w:rsid w:val="00025827"/>
    <w:rsid w:val="00026AFF"/>
    <w:rsid w:val="00030241"/>
    <w:rsid w:val="00031F0E"/>
    <w:rsid w:val="0003317E"/>
    <w:rsid w:val="000333ED"/>
    <w:rsid w:val="000361F6"/>
    <w:rsid w:val="000404F2"/>
    <w:rsid w:val="00040E23"/>
    <w:rsid w:val="00042081"/>
    <w:rsid w:val="000445CC"/>
    <w:rsid w:val="00044C37"/>
    <w:rsid w:val="00045930"/>
    <w:rsid w:val="00045B67"/>
    <w:rsid w:val="00046CA0"/>
    <w:rsid w:val="000472CC"/>
    <w:rsid w:val="000537F0"/>
    <w:rsid w:val="00053A42"/>
    <w:rsid w:val="00053F40"/>
    <w:rsid w:val="00054C10"/>
    <w:rsid w:val="00055566"/>
    <w:rsid w:val="00056A64"/>
    <w:rsid w:val="000604EA"/>
    <w:rsid w:val="000608F8"/>
    <w:rsid w:val="00060CFC"/>
    <w:rsid w:val="00061636"/>
    <w:rsid w:val="0006196E"/>
    <w:rsid w:val="00061C6B"/>
    <w:rsid w:val="00062E65"/>
    <w:rsid w:val="00063E81"/>
    <w:rsid w:val="00066736"/>
    <w:rsid w:val="00070A42"/>
    <w:rsid w:val="00070DC8"/>
    <w:rsid w:val="000711F6"/>
    <w:rsid w:val="00071BB9"/>
    <w:rsid w:val="000726C0"/>
    <w:rsid w:val="000727D0"/>
    <w:rsid w:val="00073615"/>
    <w:rsid w:val="00074B30"/>
    <w:rsid w:val="000759D8"/>
    <w:rsid w:val="00076A91"/>
    <w:rsid w:val="00077A35"/>
    <w:rsid w:val="00081CD4"/>
    <w:rsid w:val="000823A9"/>
    <w:rsid w:val="00082890"/>
    <w:rsid w:val="000828AF"/>
    <w:rsid w:val="00086F25"/>
    <w:rsid w:val="00087D4D"/>
    <w:rsid w:val="00087D8A"/>
    <w:rsid w:val="00091A99"/>
    <w:rsid w:val="0009247A"/>
    <w:rsid w:val="000945C0"/>
    <w:rsid w:val="00096597"/>
    <w:rsid w:val="00097F65"/>
    <w:rsid w:val="000A1901"/>
    <w:rsid w:val="000A2127"/>
    <w:rsid w:val="000A26EA"/>
    <w:rsid w:val="000A291F"/>
    <w:rsid w:val="000A4E88"/>
    <w:rsid w:val="000A755A"/>
    <w:rsid w:val="000B028E"/>
    <w:rsid w:val="000B1C1D"/>
    <w:rsid w:val="000B29D3"/>
    <w:rsid w:val="000B542B"/>
    <w:rsid w:val="000B5E7B"/>
    <w:rsid w:val="000B654D"/>
    <w:rsid w:val="000B6551"/>
    <w:rsid w:val="000B76A0"/>
    <w:rsid w:val="000C14DD"/>
    <w:rsid w:val="000C18C6"/>
    <w:rsid w:val="000C4A97"/>
    <w:rsid w:val="000D217A"/>
    <w:rsid w:val="000D2656"/>
    <w:rsid w:val="000E0E75"/>
    <w:rsid w:val="000E12F3"/>
    <w:rsid w:val="000E2CE8"/>
    <w:rsid w:val="000E3140"/>
    <w:rsid w:val="000E3885"/>
    <w:rsid w:val="000E4932"/>
    <w:rsid w:val="000E4A61"/>
    <w:rsid w:val="000E4EE8"/>
    <w:rsid w:val="000E5A20"/>
    <w:rsid w:val="000E5DBA"/>
    <w:rsid w:val="000F0643"/>
    <w:rsid w:val="000F2700"/>
    <w:rsid w:val="000F2701"/>
    <w:rsid w:val="000F713A"/>
    <w:rsid w:val="0010159B"/>
    <w:rsid w:val="00101D74"/>
    <w:rsid w:val="001027D3"/>
    <w:rsid w:val="0010500B"/>
    <w:rsid w:val="001052C7"/>
    <w:rsid w:val="0010578D"/>
    <w:rsid w:val="001063CF"/>
    <w:rsid w:val="0011061E"/>
    <w:rsid w:val="00110E86"/>
    <w:rsid w:val="00111F1B"/>
    <w:rsid w:val="00113013"/>
    <w:rsid w:val="001137A5"/>
    <w:rsid w:val="001156D8"/>
    <w:rsid w:val="00115E95"/>
    <w:rsid w:val="00116D66"/>
    <w:rsid w:val="00117EE0"/>
    <w:rsid w:val="00120D97"/>
    <w:rsid w:val="00123149"/>
    <w:rsid w:val="00127BD5"/>
    <w:rsid w:val="00131F97"/>
    <w:rsid w:val="00132F59"/>
    <w:rsid w:val="00134876"/>
    <w:rsid w:val="00134F00"/>
    <w:rsid w:val="001357A3"/>
    <w:rsid w:val="00136725"/>
    <w:rsid w:val="00142A7D"/>
    <w:rsid w:val="001439FC"/>
    <w:rsid w:val="00144D4E"/>
    <w:rsid w:val="0014608D"/>
    <w:rsid w:val="0014651A"/>
    <w:rsid w:val="00146ACD"/>
    <w:rsid w:val="00146FBC"/>
    <w:rsid w:val="00151575"/>
    <w:rsid w:val="00152244"/>
    <w:rsid w:val="00152C89"/>
    <w:rsid w:val="00153C7E"/>
    <w:rsid w:val="00154672"/>
    <w:rsid w:val="00154F70"/>
    <w:rsid w:val="001569BF"/>
    <w:rsid w:val="00156B5C"/>
    <w:rsid w:val="00157114"/>
    <w:rsid w:val="00161458"/>
    <w:rsid w:val="00162887"/>
    <w:rsid w:val="001629D3"/>
    <w:rsid w:val="00172290"/>
    <w:rsid w:val="001728DA"/>
    <w:rsid w:val="0017462C"/>
    <w:rsid w:val="00176004"/>
    <w:rsid w:val="001807A6"/>
    <w:rsid w:val="001809AE"/>
    <w:rsid w:val="001813C1"/>
    <w:rsid w:val="00181611"/>
    <w:rsid w:val="00181DD6"/>
    <w:rsid w:val="00183964"/>
    <w:rsid w:val="00195501"/>
    <w:rsid w:val="00195E42"/>
    <w:rsid w:val="00196725"/>
    <w:rsid w:val="001969E4"/>
    <w:rsid w:val="00197B6B"/>
    <w:rsid w:val="001A08C6"/>
    <w:rsid w:val="001A0BE8"/>
    <w:rsid w:val="001A0FD5"/>
    <w:rsid w:val="001A13ED"/>
    <w:rsid w:val="001A1FA5"/>
    <w:rsid w:val="001A3294"/>
    <w:rsid w:val="001A52ED"/>
    <w:rsid w:val="001A5872"/>
    <w:rsid w:val="001A587C"/>
    <w:rsid w:val="001B178C"/>
    <w:rsid w:val="001B181A"/>
    <w:rsid w:val="001B1E12"/>
    <w:rsid w:val="001B5822"/>
    <w:rsid w:val="001B6E89"/>
    <w:rsid w:val="001B7F21"/>
    <w:rsid w:val="001C0286"/>
    <w:rsid w:val="001C088B"/>
    <w:rsid w:val="001C0D15"/>
    <w:rsid w:val="001C28A6"/>
    <w:rsid w:val="001C428A"/>
    <w:rsid w:val="001C4A36"/>
    <w:rsid w:val="001D18CB"/>
    <w:rsid w:val="001D1B32"/>
    <w:rsid w:val="001D47B1"/>
    <w:rsid w:val="001D5815"/>
    <w:rsid w:val="001D61E6"/>
    <w:rsid w:val="001D7E61"/>
    <w:rsid w:val="001E21A3"/>
    <w:rsid w:val="001E21CB"/>
    <w:rsid w:val="001E223F"/>
    <w:rsid w:val="001E2F61"/>
    <w:rsid w:val="001E360C"/>
    <w:rsid w:val="001E3901"/>
    <w:rsid w:val="001E429A"/>
    <w:rsid w:val="001E4609"/>
    <w:rsid w:val="001E6518"/>
    <w:rsid w:val="001F1ADB"/>
    <w:rsid w:val="001F4AFD"/>
    <w:rsid w:val="001F5342"/>
    <w:rsid w:val="002022F3"/>
    <w:rsid w:val="00202B05"/>
    <w:rsid w:val="00204557"/>
    <w:rsid w:val="00206074"/>
    <w:rsid w:val="002076CF"/>
    <w:rsid w:val="00207751"/>
    <w:rsid w:val="00207A0C"/>
    <w:rsid w:val="0021102D"/>
    <w:rsid w:val="002112A4"/>
    <w:rsid w:val="002115AE"/>
    <w:rsid w:val="00211E6D"/>
    <w:rsid w:val="002128E5"/>
    <w:rsid w:val="00212D3D"/>
    <w:rsid w:val="002152D3"/>
    <w:rsid w:val="00216408"/>
    <w:rsid w:val="00217272"/>
    <w:rsid w:val="00217307"/>
    <w:rsid w:val="002176BC"/>
    <w:rsid w:val="00224E06"/>
    <w:rsid w:val="00226FA3"/>
    <w:rsid w:val="002277D1"/>
    <w:rsid w:val="00227D87"/>
    <w:rsid w:val="0023016D"/>
    <w:rsid w:val="00231AE3"/>
    <w:rsid w:val="00233ABE"/>
    <w:rsid w:val="002343FF"/>
    <w:rsid w:val="002349B4"/>
    <w:rsid w:val="0023555B"/>
    <w:rsid w:val="002356CE"/>
    <w:rsid w:val="00235BD6"/>
    <w:rsid w:val="0023733A"/>
    <w:rsid w:val="0024098C"/>
    <w:rsid w:val="00242F5B"/>
    <w:rsid w:val="002433FF"/>
    <w:rsid w:val="00243581"/>
    <w:rsid w:val="0024535F"/>
    <w:rsid w:val="002504A2"/>
    <w:rsid w:val="002513DC"/>
    <w:rsid w:val="0025254F"/>
    <w:rsid w:val="00253046"/>
    <w:rsid w:val="00255A40"/>
    <w:rsid w:val="002561C1"/>
    <w:rsid w:val="00257946"/>
    <w:rsid w:val="002611A8"/>
    <w:rsid w:val="0026126A"/>
    <w:rsid w:val="00263D14"/>
    <w:rsid w:val="00264B6E"/>
    <w:rsid w:val="0026575C"/>
    <w:rsid w:val="00265DA6"/>
    <w:rsid w:val="002662AD"/>
    <w:rsid w:val="00266A28"/>
    <w:rsid w:val="00266CBA"/>
    <w:rsid w:val="002709F5"/>
    <w:rsid w:val="002718B0"/>
    <w:rsid w:val="002770F5"/>
    <w:rsid w:val="0027735E"/>
    <w:rsid w:val="00280C26"/>
    <w:rsid w:val="00281C2D"/>
    <w:rsid w:val="00283CE5"/>
    <w:rsid w:val="00284FB9"/>
    <w:rsid w:val="00286404"/>
    <w:rsid w:val="00286E73"/>
    <w:rsid w:val="0028775B"/>
    <w:rsid w:val="002900F4"/>
    <w:rsid w:val="00290711"/>
    <w:rsid w:val="00291667"/>
    <w:rsid w:val="002932F9"/>
    <w:rsid w:val="00293FF6"/>
    <w:rsid w:val="00294C96"/>
    <w:rsid w:val="00297648"/>
    <w:rsid w:val="002A0651"/>
    <w:rsid w:val="002A35D1"/>
    <w:rsid w:val="002A4CA0"/>
    <w:rsid w:val="002A559C"/>
    <w:rsid w:val="002B047A"/>
    <w:rsid w:val="002B10AC"/>
    <w:rsid w:val="002B1837"/>
    <w:rsid w:val="002B1A99"/>
    <w:rsid w:val="002B233F"/>
    <w:rsid w:val="002B3A94"/>
    <w:rsid w:val="002B442F"/>
    <w:rsid w:val="002C357F"/>
    <w:rsid w:val="002C3753"/>
    <w:rsid w:val="002C4161"/>
    <w:rsid w:val="002C4254"/>
    <w:rsid w:val="002C469B"/>
    <w:rsid w:val="002C68F1"/>
    <w:rsid w:val="002C717B"/>
    <w:rsid w:val="002C77BF"/>
    <w:rsid w:val="002D00F4"/>
    <w:rsid w:val="002D1295"/>
    <w:rsid w:val="002D13E9"/>
    <w:rsid w:val="002D2CD8"/>
    <w:rsid w:val="002D2E95"/>
    <w:rsid w:val="002D351C"/>
    <w:rsid w:val="002D37C9"/>
    <w:rsid w:val="002D3CA0"/>
    <w:rsid w:val="002D53D0"/>
    <w:rsid w:val="002D5DAB"/>
    <w:rsid w:val="002E30E5"/>
    <w:rsid w:val="002E3F91"/>
    <w:rsid w:val="002E5FA3"/>
    <w:rsid w:val="002E64F2"/>
    <w:rsid w:val="002E705F"/>
    <w:rsid w:val="002E7937"/>
    <w:rsid w:val="002F0ED0"/>
    <w:rsid w:val="002F1711"/>
    <w:rsid w:val="002F2BC4"/>
    <w:rsid w:val="002F53B7"/>
    <w:rsid w:val="00300480"/>
    <w:rsid w:val="003011B0"/>
    <w:rsid w:val="0030198F"/>
    <w:rsid w:val="00302D47"/>
    <w:rsid w:val="00303BE2"/>
    <w:rsid w:val="00303E83"/>
    <w:rsid w:val="00306DF3"/>
    <w:rsid w:val="00307305"/>
    <w:rsid w:val="003112F0"/>
    <w:rsid w:val="003115C2"/>
    <w:rsid w:val="003128BF"/>
    <w:rsid w:val="00313BA1"/>
    <w:rsid w:val="00313D0E"/>
    <w:rsid w:val="0031481F"/>
    <w:rsid w:val="003157CC"/>
    <w:rsid w:val="00316CAF"/>
    <w:rsid w:val="0032136C"/>
    <w:rsid w:val="003247A1"/>
    <w:rsid w:val="00324B60"/>
    <w:rsid w:val="00325056"/>
    <w:rsid w:val="003254A5"/>
    <w:rsid w:val="00326A31"/>
    <w:rsid w:val="00327FB4"/>
    <w:rsid w:val="00330822"/>
    <w:rsid w:val="00330E25"/>
    <w:rsid w:val="00332390"/>
    <w:rsid w:val="00333871"/>
    <w:rsid w:val="00334A07"/>
    <w:rsid w:val="00336F68"/>
    <w:rsid w:val="00337243"/>
    <w:rsid w:val="003405B2"/>
    <w:rsid w:val="0034112A"/>
    <w:rsid w:val="0034254B"/>
    <w:rsid w:val="003440DB"/>
    <w:rsid w:val="003500E4"/>
    <w:rsid w:val="00352AD2"/>
    <w:rsid w:val="00355257"/>
    <w:rsid w:val="003576F2"/>
    <w:rsid w:val="0035788D"/>
    <w:rsid w:val="003617C8"/>
    <w:rsid w:val="00365170"/>
    <w:rsid w:val="003668B7"/>
    <w:rsid w:val="0037005E"/>
    <w:rsid w:val="003719D4"/>
    <w:rsid w:val="00372CFE"/>
    <w:rsid w:val="00374FBF"/>
    <w:rsid w:val="003754E8"/>
    <w:rsid w:val="00375B91"/>
    <w:rsid w:val="00375D7F"/>
    <w:rsid w:val="00376FDB"/>
    <w:rsid w:val="00377068"/>
    <w:rsid w:val="00377DA0"/>
    <w:rsid w:val="00380B69"/>
    <w:rsid w:val="00391772"/>
    <w:rsid w:val="00391E53"/>
    <w:rsid w:val="00392216"/>
    <w:rsid w:val="00392482"/>
    <w:rsid w:val="003926FF"/>
    <w:rsid w:val="0039482D"/>
    <w:rsid w:val="003959C9"/>
    <w:rsid w:val="003965F5"/>
    <w:rsid w:val="00397EA3"/>
    <w:rsid w:val="003A184E"/>
    <w:rsid w:val="003A1ED7"/>
    <w:rsid w:val="003A4935"/>
    <w:rsid w:val="003A5DEA"/>
    <w:rsid w:val="003A7C63"/>
    <w:rsid w:val="003B1246"/>
    <w:rsid w:val="003B3993"/>
    <w:rsid w:val="003B4B0E"/>
    <w:rsid w:val="003B5F0E"/>
    <w:rsid w:val="003C001B"/>
    <w:rsid w:val="003C367E"/>
    <w:rsid w:val="003C3B86"/>
    <w:rsid w:val="003C4AAA"/>
    <w:rsid w:val="003C7640"/>
    <w:rsid w:val="003D062D"/>
    <w:rsid w:val="003D097F"/>
    <w:rsid w:val="003D1BB0"/>
    <w:rsid w:val="003D1CCD"/>
    <w:rsid w:val="003D2F9F"/>
    <w:rsid w:val="003D5E91"/>
    <w:rsid w:val="003D6A61"/>
    <w:rsid w:val="003D74D5"/>
    <w:rsid w:val="003E07B0"/>
    <w:rsid w:val="003E0DE7"/>
    <w:rsid w:val="003E2409"/>
    <w:rsid w:val="003E46A3"/>
    <w:rsid w:val="003F197C"/>
    <w:rsid w:val="003F45C3"/>
    <w:rsid w:val="003F5926"/>
    <w:rsid w:val="00400FE8"/>
    <w:rsid w:val="00401B87"/>
    <w:rsid w:val="00401BC0"/>
    <w:rsid w:val="00402048"/>
    <w:rsid w:val="004023C0"/>
    <w:rsid w:val="0041015B"/>
    <w:rsid w:val="00410E06"/>
    <w:rsid w:val="00411625"/>
    <w:rsid w:val="0041174E"/>
    <w:rsid w:val="00416045"/>
    <w:rsid w:val="00416A17"/>
    <w:rsid w:val="004202D8"/>
    <w:rsid w:val="004232DD"/>
    <w:rsid w:val="004249EA"/>
    <w:rsid w:val="00427DD5"/>
    <w:rsid w:val="004306D7"/>
    <w:rsid w:val="00431327"/>
    <w:rsid w:val="004314CE"/>
    <w:rsid w:val="00431BA3"/>
    <w:rsid w:val="00433711"/>
    <w:rsid w:val="004337E5"/>
    <w:rsid w:val="0043423F"/>
    <w:rsid w:val="00434C09"/>
    <w:rsid w:val="0043567B"/>
    <w:rsid w:val="0043632C"/>
    <w:rsid w:val="00436745"/>
    <w:rsid w:val="00437AEC"/>
    <w:rsid w:val="004400C4"/>
    <w:rsid w:val="00441271"/>
    <w:rsid w:val="004439CE"/>
    <w:rsid w:val="004443A4"/>
    <w:rsid w:val="00445BA2"/>
    <w:rsid w:val="00447F92"/>
    <w:rsid w:val="00450BF6"/>
    <w:rsid w:val="0045134D"/>
    <w:rsid w:val="00451382"/>
    <w:rsid w:val="00453CD6"/>
    <w:rsid w:val="004553D6"/>
    <w:rsid w:val="00455435"/>
    <w:rsid w:val="00457FB8"/>
    <w:rsid w:val="004601B5"/>
    <w:rsid w:val="00460AD6"/>
    <w:rsid w:val="00460B67"/>
    <w:rsid w:val="0046215D"/>
    <w:rsid w:val="0046250A"/>
    <w:rsid w:val="00462538"/>
    <w:rsid w:val="0046314D"/>
    <w:rsid w:val="00466DD3"/>
    <w:rsid w:val="00467214"/>
    <w:rsid w:val="00470026"/>
    <w:rsid w:val="004708EC"/>
    <w:rsid w:val="00471291"/>
    <w:rsid w:val="0047181C"/>
    <w:rsid w:val="004718DC"/>
    <w:rsid w:val="0047392B"/>
    <w:rsid w:val="00473A2B"/>
    <w:rsid w:val="004747DB"/>
    <w:rsid w:val="004800A8"/>
    <w:rsid w:val="00480B51"/>
    <w:rsid w:val="00480B72"/>
    <w:rsid w:val="00480E1D"/>
    <w:rsid w:val="004812CF"/>
    <w:rsid w:val="0048146A"/>
    <w:rsid w:val="00484618"/>
    <w:rsid w:val="00484863"/>
    <w:rsid w:val="0048646C"/>
    <w:rsid w:val="00486949"/>
    <w:rsid w:val="0048703B"/>
    <w:rsid w:val="00490CB6"/>
    <w:rsid w:val="00490F6A"/>
    <w:rsid w:val="0049123C"/>
    <w:rsid w:val="00493F8F"/>
    <w:rsid w:val="00495D2D"/>
    <w:rsid w:val="00496530"/>
    <w:rsid w:val="00497FB9"/>
    <w:rsid w:val="004A027C"/>
    <w:rsid w:val="004A093B"/>
    <w:rsid w:val="004A0F8F"/>
    <w:rsid w:val="004A31E2"/>
    <w:rsid w:val="004A492C"/>
    <w:rsid w:val="004A5A4C"/>
    <w:rsid w:val="004B0EAE"/>
    <w:rsid w:val="004B284A"/>
    <w:rsid w:val="004B2EB0"/>
    <w:rsid w:val="004B2EBF"/>
    <w:rsid w:val="004B3D32"/>
    <w:rsid w:val="004B4451"/>
    <w:rsid w:val="004B477C"/>
    <w:rsid w:val="004B4865"/>
    <w:rsid w:val="004B6C7D"/>
    <w:rsid w:val="004C0E8A"/>
    <w:rsid w:val="004C10EA"/>
    <w:rsid w:val="004C1320"/>
    <w:rsid w:val="004C1721"/>
    <w:rsid w:val="004C2196"/>
    <w:rsid w:val="004C5334"/>
    <w:rsid w:val="004C6AB1"/>
    <w:rsid w:val="004C6B74"/>
    <w:rsid w:val="004C7275"/>
    <w:rsid w:val="004D0B35"/>
    <w:rsid w:val="004D1348"/>
    <w:rsid w:val="004D1965"/>
    <w:rsid w:val="004D1DAF"/>
    <w:rsid w:val="004D2543"/>
    <w:rsid w:val="004D2D9B"/>
    <w:rsid w:val="004D46C5"/>
    <w:rsid w:val="004D79C7"/>
    <w:rsid w:val="004D7B7B"/>
    <w:rsid w:val="004E0A27"/>
    <w:rsid w:val="004E1BE3"/>
    <w:rsid w:val="004E2A62"/>
    <w:rsid w:val="004E2D35"/>
    <w:rsid w:val="004E2F67"/>
    <w:rsid w:val="004E36C7"/>
    <w:rsid w:val="004E3704"/>
    <w:rsid w:val="004E3868"/>
    <w:rsid w:val="004E3F9D"/>
    <w:rsid w:val="004E41E4"/>
    <w:rsid w:val="004E5143"/>
    <w:rsid w:val="004E6AFE"/>
    <w:rsid w:val="004E700A"/>
    <w:rsid w:val="004E70B1"/>
    <w:rsid w:val="004F452E"/>
    <w:rsid w:val="004F47DD"/>
    <w:rsid w:val="004F4B47"/>
    <w:rsid w:val="004F5B99"/>
    <w:rsid w:val="004F61F2"/>
    <w:rsid w:val="004F7749"/>
    <w:rsid w:val="00502D6C"/>
    <w:rsid w:val="00504415"/>
    <w:rsid w:val="00505728"/>
    <w:rsid w:val="00510056"/>
    <w:rsid w:val="0051151D"/>
    <w:rsid w:val="00513BA7"/>
    <w:rsid w:val="00514A1D"/>
    <w:rsid w:val="005155A8"/>
    <w:rsid w:val="00515920"/>
    <w:rsid w:val="00516328"/>
    <w:rsid w:val="00516EE4"/>
    <w:rsid w:val="00517FA0"/>
    <w:rsid w:val="00520021"/>
    <w:rsid w:val="0052034C"/>
    <w:rsid w:val="005213DA"/>
    <w:rsid w:val="005241D9"/>
    <w:rsid w:val="005242C6"/>
    <w:rsid w:val="0052592D"/>
    <w:rsid w:val="00525F74"/>
    <w:rsid w:val="0052668B"/>
    <w:rsid w:val="00526CDA"/>
    <w:rsid w:val="00530F9D"/>
    <w:rsid w:val="005316D4"/>
    <w:rsid w:val="00531C61"/>
    <w:rsid w:val="00532027"/>
    <w:rsid w:val="00532669"/>
    <w:rsid w:val="0053284F"/>
    <w:rsid w:val="00534B0D"/>
    <w:rsid w:val="00534BBB"/>
    <w:rsid w:val="005421A7"/>
    <w:rsid w:val="005426B1"/>
    <w:rsid w:val="00542D94"/>
    <w:rsid w:val="005431F6"/>
    <w:rsid w:val="00544D8C"/>
    <w:rsid w:val="005453A5"/>
    <w:rsid w:val="00547F7E"/>
    <w:rsid w:val="0055020B"/>
    <w:rsid w:val="005548CA"/>
    <w:rsid w:val="005568FD"/>
    <w:rsid w:val="00557A8D"/>
    <w:rsid w:val="0056092E"/>
    <w:rsid w:val="00562D2F"/>
    <w:rsid w:val="00564C43"/>
    <w:rsid w:val="00564CF7"/>
    <w:rsid w:val="005658CE"/>
    <w:rsid w:val="0056632D"/>
    <w:rsid w:val="005674B1"/>
    <w:rsid w:val="00570B55"/>
    <w:rsid w:val="00571464"/>
    <w:rsid w:val="005731A4"/>
    <w:rsid w:val="005754F6"/>
    <w:rsid w:val="00575DA1"/>
    <w:rsid w:val="00576189"/>
    <w:rsid w:val="00576296"/>
    <w:rsid w:val="00577556"/>
    <w:rsid w:val="0058001B"/>
    <w:rsid w:val="00580382"/>
    <w:rsid w:val="00585095"/>
    <w:rsid w:val="00585E64"/>
    <w:rsid w:val="00586260"/>
    <w:rsid w:val="00586A35"/>
    <w:rsid w:val="005900A8"/>
    <w:rsid w:val="00591662"/>
    <w:rsid w:val="00591D2C"/>
    <w:rsid w:val="00591E4F"/>
    <w:rsid w:val="005964B5"/>
    <w:rsid w:val="00597270"/>
    <w:rsid w:val="005978C3"/>
    <w:rsid w:val="005A3C76"/>
    <w:rsid w:val="005A72AB"/>
    <w:rsid w:val="005A75AB"/>
    <w:rsid w:val="005B0311"/>
    <w:rsid w:val="005B06B7"/>
    <w:rsid w:val="005B71D3"/>
    <w:rsid w:val="005C0F83"/>
    <w:rsid w:val="005C2D62"/>
    <w:rsid w:val="005C30C0"/>
    <w:rsid w:val="005C36D6"/>
    <w:rsid w:val="005C69F8"/>
    <w:rsid w:val="005C71B1"/>
    <w:rsid w:val="005C75A1"/>
    <w:rsid w:val="005C7605"/>
    <w:rsid w:val="005D0363"/>
    <w:rsid w:val="005D0378"/>
    <w:rsid w:val="005D1473"/>
    <w:rsid w:val="005D1E51"/>
    <w:rsid w:val="005D261A"/>
    <w:rsid w:val="005D2EC6"/>
    <w:rsid w:val="005D3AA3"/>
    <w:rsid w:val="005D42A5"/>
    <w:rsid w:val="005D6578"/>
    <w:rsid w:val="005D6C02"/>
    <w:rsid w:val="005D71A3"/>
    <w:rsid w:val="005E03A9"/>
    <w:rsid w:val="005E3389"/>
    <w:rsid w:val="005E446B"/>
    <w:rsid w:val="005E6BDC"/>
    <w:rsid w:val="005F0972"/>
    <w:rsid w:val="005F2751"/>
    <w:rsid w:val="005F2869"/>
    <w:rsid w:val="005F4AD3"/>
    <w:rsid w:val="005F5096"/>
    <w:rsid w:val="005F7E94"/>
    <w:rsid w:val="00600D44"/>
    <w:rsid w:val="00601A1C"/>
    <w:rsid w:val="0060236A"/>
    <w:rsid w:val="0060342F"/>
    <w:rsid w:val="00604C1F"/>
    <w:rsid w:val="00605C53"/>
    <w:rsid w:val="0060647A"/>
    <w:rsid w:val="00606EF0"/>
    <w:rsid w:val="00606FAC"/>
    <w:rsid w:val="0061060A"/>
    <w:rsid w:val="00610EAC"/>
    <w:rsid w:val="00612C34"/>
    <w:rsid w:val="006133B5"/>
    <w:rsid w:val="006140C2"/>
    <w:rsid w:val="00615A67"/>
    <w:rsid w:val="0062184E"/>
    <w:rsid w:val="006237F1"/>
    <w:rsid w:val="00624CF0"/>
    <w:rsid w:val="0062594B"/>
    <w:rsid w:val="00626E1F"/>
    <w:rsid w:val="00630119"/>
    <w:rsid w:val="00630916"/>
    <w:rsid w:val="006328B3"/>
    <w:rsid w:val="00633E93"/>
    <w:rsid w:val="006345B3"/>
    <w:rsid w:val="0064196E"/>
    <w:rsid w:val="00641D0C"/>
    <w:rsid w:val="00642640"/>
    <w:rsid w:val="00642882"/>
    <w:rsid w:val="00642CCE"/>
    <w:rsid w:val="00642DFE"/>
    <w:rsid w:val="00642F16"/>
    <w:rsid w:val="00643891"/>
    <w:rsid w:val="00643EE4"/>
    <w:rsid w:val="00645848"/>
    <w:rsid w:val="00645E3D"/>
    <w:rsid w:val="006523E3"/>
    <w:rsid w:val="00652FF8"/>
    <w:rsid w:val="00653FBC"/>
    <w:rsid w:val="00655961"/>
    <w:rsid w:val="0066159C"/>
    <w:rsid w:val="00661840"/>
    <w:rsid w:val="00663B9D"/>
    <w:rsid w:val="0066574C"/>
    <w:rsid w:val="00665B9C"/>
    <w:rsid w:val="00666105"/>
    <w:rsid w:val="00666A16"/>
    <w:rsid w:val="00666CAE"/>
    <w:rsid w:val="00667B89"/>
    <w:rsid w:val="00670091"/>
    <w:rsid w:val="006707B0"/>
    <w:rsid w:val="00671DB1"/>
    <w:rsid w:val="00672696"/>
    <w:rsid w:val="006732ED"/>
    <w:rsid w:val="00676653"/>
    <w:rsid w:val="006768FA"/>
    <w:rsid w:val="00677823"/>
    <w:rsid w:val="00677A5D"/>
    <w:rsid w:val="00680509"/>
    <w:rsid w:val="00682ABE"/>
    <w:rsid w:val="0068474F"/>
    <w:rsid w:val="00684805"/>
    <w:rsid w:val="006849F5"/>
    <w:rsid w:val="00684C3A"/>
    <w:rsid w:val="00685BB6"/>
    <w:rsid w:val="00687362"/>
    <w:rsid w:val="006902C7"/>
    <w:rsid w:val="0069129C"/>
    <w:rsid w:val="00691B30"/>
    <w:rsid w:val="006953C7"/>
    <w:rsid w:val="006A0608"/>
    <w:rsid w:val="006A0DD0"/>
    <w:rsid w:val="006A1528"/>
    <w:rsid w:val="006A174A"/>
    <w:rsid w:val="006A3192"/>
    <w:rsid w:val="006A611A"/>
    <w:rsid w:val="006A7DD7"/>
    <w:rsid w:val="006B208C"/>
    <w:rsid w:val="006B3D9D"/>
    <w:rsid w:val="006B3F81"/>
    <w:rsid w:val="006B41E0"/>
    <w:rsid w:val="006B4CF7"/>
    <w:rsid w:val="006B552B"/>
    <w:rsid w:val="006B6D6F"/>
    <w:rsid w:val="006B7837"/>
    <w:rsid w:val="006C22B4"/>
    <w:rsid w:val="006C2680"/>
    <w:rsid w:val="006C3D3B"/>
    <w:rsid w:val="006C43C6"/>
    <w:rsid w:val="006C4C66"/>
    <w:rsid w:val="006C4F54"/>
    <w:rsid w:val="006C64C6"/>
    <w:rsid w:val="006C6782"/>
    <w:rsid w:val="006C71F2"/>
    <w:rsid w:val="006C7356"/>
    <w:rsid w:val="006C792B"/>
    <w:rsid w:val="006C7EBA"/>
    <w:rsid w:val="006D0700"/>
    <w:rsid w:val="006D0E37"/>
    <w:rsid w:val="006D40A8"/>
    <w:rsid w:val="006D4B08"/>
    <w:rsid w:val="006D5324"/>
    <w:rsid w:val="006D60CF"/>
    <w:rsid w:val="006E0A24"/>
    <w:rsid w:val="006E10FE"/>
    <w:rsid w:val="006E2C64"/>
    <w:rsid w:val="006E3451"/>
    <w:rsid w:val="006E4404"/>
    <w:rsid w:val="006E47E6"/>
    <w:rsid w:val="006E4F1B"/>
    <w:rsid w:val="006F1257"/>
    <w:rsid w:val="006F2D11"/>
    <w:rsid w:val="006F5AE0"/>
    <w:rsid w:val="00701910"/>
    <w:rsid w:val="007023CC"/>
    <w:rsid w:val="007027A8"/>
    <w:rsid w:val="0070408B"/>
    <w:rsid w:val="007051F2"/>
    <w:rsid w:val="0071518D"/>
    <w:rsid w:val="00717E77"/>
    <w:rsid w:val="00721165"/>
    <w:rsid w:val="00724235"/>
    <w:rsid w:val="00724917"/>
    <w:rsid w:val="00725DC2"/>
    <w:rsid w:val="00726CAB"/>
    <w:rsid w:val="00730B6B"/>
    <w:rsid w:val="00731F40"/>
    <w:rsid w:val="00732020"/>
    <w:rsid w:val="00733E91"/>
    <w:rsid w:val="0073578A"/>
    <w:rsid w:val="007357AB"/>
    <w:rsid w:val="00736E00"/>
    <w:rsid w:val="00740A20"/>
    <w:rsid w:val="0074167C"/>
    <w:rsid w:val="00741AC3"/>
    <w:rsid w:val="00741AEA"/>
    <w:rsid w:val="00742092"/>
    <w:rsid w:val="0074213D"/>
    <w:rsid w:val="00742EFB"/>
    <w:rsid w:val="00743B38"/>
    <w:rsid w:val="007505C6"/>
    <w:rsid w:val="007507AB"/>
    <w:rsid w:val="007518E1"/>
    <w:rsid w:val="00751FC3"/>
    <w:rsid w:val="00752CA0"/>
    <w:rsid w:val="007535BA"/>
    <w:rsid w:val="00754115"/>
    <w:rsid w:val="00754FDF"/>
    <w:rsid w:val="00755744"/>
    <w:rsid w:val="00755C37"/>
    <w:rsid w:val="00760920"/>
    <w:rsid w:val="00765D93"/>
    <w:rsid w:val="00766BF2"/>
    <w:rsid w:val="00766E97"/>
    <w:rsid w:val="00767295"/>
    <w:rsid w:val="007727CC"/>
    <w:rsid w:val="0077635A"/>
    <w:rsid w:val="00781281"/>
    <w:rsid w:val="00781B08"/>
    <w:rsid w:val="00781E2E"/>
    <w:rsid w:val="007840C7"/>
    <w:rsid w:val="00784B63"/>
    <w:rsid w:val="00786340"/>
    <w:rsid w:val="00786A31"/>
    <w:rsid w:val="007927D7"/>
    <w:rsid w:val="00792B6E"/>
    <w:rsid w:val="00797BD8"/>
    <w:rsid w:val="007A001C"/>
    <w:rsid w:val="007A03D2"/>
    <w:rsid w:val="007A0AB3"/>
    <w:rsid w:val="007A39DD"/>
    <w:rsid w:val="007A5670"/>
    <w:rsid w:val="007A5D2E"/>
    <w:rsid w:val="007A744E"/>
    <w:rsid w:val="007B0D53"/>
    <w:rsid w:val="007B3D5A"/>
    <w:rsid w:val="007B44D6"/>
    <w:rsid w:val="007B46BC"/>
    <w:rsid w:val="007B4EA1"/>
    <w:rsid w:val="007B6E17"/>
    <w:rsid w:val="007B7378"/>
    <w:rsid w:val="007B7F93"/>
    <w:rsid w:val="007C1600"/>
    <w:rsid w:val="007C1B80"/>
    <w:rsid w:val="007C25DB"/>
    <w:rsid w:val="007C3895"/>
    <w:rsid w:val="007C5491"/>
    <w:rsid w:val="007C5E05"/>
    <w:rsid w:val="007C6595"/>
    <w:rsid w:val="007C714E"/>
    <w:rsid w:val="007D1DE4"/>
    <w:rsid w:val="007D39E0"/>
    <w:rsid w:val="007D5FA9"/>
    <w:rsid w:val="007D62CB"/>
    <w:rsid w:val="007D769E"/>
    <w:rsid w:val="007E01DF"/>
    <w:rsid w:val="007E0BD6"/>
    <w:rsid w:val="007E11A2"/>
    <w:rsid w:val="007E2B44"/>
    <w:rsid w:val="007E2C26"/>
    <w:rsid w:val="007E3745"/>
    <w:rsid w:val="007E3DE9"/>
    <w:rsid w:val="007E51D7"/>
    <w:rsid w:val="007E6203"/>
    <w:rsid w:val="007E78C9"/>
    <w:rsid w:val="007F2A9A"/>
    <w:rsid w:val="007F2BF7"/>
    <w:rsid w:val="007F34DC"/>
    <w:rsid w:val="007F36BF"/>
    <w:rsid w:val="007F47F3"/>
    <w:rsid w:val="007F5E55"/>
    <w:rsid w:val="007F69F3"/>
    <w:rsid w:val="00801AEB"/>
    <w:rsid w:val="00801E54"/>
    <w:rsid w:val="008026AD"/>
    <w:rsid w:val="00805937"/>
    <w:rsid w:val="008073AA"/>
    <w:rsid w:val="008104CC"/>
    <w:rsid w:val="0081109E"/>
    <w:rsid w:val="0081141A"/>
    <w:rsid w:val="0081351D"/>
    <w:rsid w:val="00814009"/>
    <w:rsid w:val="00814BD5"/>
    <w:rsid w:val="00814D8B"/>
    <w:rsid w:val="008156FC"/>
    <w:rsid w:val="00815B88"/>
    <w:rsid w:val="008172DC"/>
    <w:rsid w:val="008172FE"/>
    <w:rsid w:val="0082033A"/>
    <w:rsid w:val="00822194"/>
    <w:rsid w:val="00823E27"/>
    <w:rsid w:val="008267D7"/>
    <w:rsid w:val="00827897"/>
    <w:rsid w:val="00830C65"/>
    <w:rsid w:val="00830E4E"/>
    <w:rsid w:val="0083196E"/>
    <w:rsid w:val="00832D62"/>
    <w:rsid w:val="00832E19"/>
    <w:rsid w:val="008350EF"/>
    <w:rsid w:val="00837EE7"/>
    <w:rsid w:val="00840AB3"/>
    <w:rsid w:val="00842978"/>
    <w:rsid w:val="0084329F"/>
    <w:rsid w:val="0084410E"/>
    <w:rsid w:val="0084455A"/>
    <w:rsid w:val="00844F13"/>
    <w:rsid w:val="008450F2"/>
    <w:rsid w:val="008461C4"/>
    <w:rsid w:val="008463EE"/>
    <w:rsid w:val="00846968"/>
    <w:rsid w:val="008514E5"/>
    <w:rsid w:val="00852ACC"/>
    <w:rsid w:val="00853EA4"/>
    <w:rsid w:val="00854926"/>
    <w:rsid w:val="008552A0"/>
    <w:rsid w:val="008557EB"/>
    <w:rsid w:val="0086003C"/>
    <w:rsid w:val="00860401"/>
    <w:rsid w:val="00860A0F"/>
    <w:rsid w:val="00860B15"/>
    <w:rsid w:val="00861201"/>
    <w:rsid w:val="00863E6C"/>
    <w:rsid w:val="008644D9"/>
    <w:rsid w:val="0086461C"/>
    <w:rsid w:val="00867FB2"/>
    <w:rsid w:val="00871814"/>
    <w:rsid w:val="00873A48"/>
    <w:rsid w:val="00874621"/>
    <w:rsid w:val="00875776"/>
    <w:rsid w:val="00877299"/>
    <w:rsid w:val="00877C1E"/>
    <w:rsid w:val="00877D7D"/>
    <w:rsid w:val="00880E2D"/>
    <w:rsid w:val="008828D9"/>
    <w:rsid w:val="00882CA1"/>
    <w:rsid w:val="00886CBB"/>
    <w:rsid w:val="008872A2"/>
    <w:rsid w:val="00887D36"/>
    <w:rsid w:val="00894314"/>
    <w:rsid w:val="0089655F"/>
    <w:rsid w:val="008A0AAC"/>
    <w:rsid w:val="008A1014"/>
    <w:rsid w:val="008A248E"/>
    <w:rsid w:val="008A37F3"/>
    <w:rsid w:val="008A4561"/>
    <w:rsid w:val="008A4999"/>
    <w:rsid w:val="008A4BC5"/>
    <w:rsid w:val="008A6453"/>
    <w:rsid w:val="008A6774"/>
    <w:rsid w:val="008B123C"/>
    <w:rsid w:val="008B2EC7"/>
    <w:rsid w:val="008B33A7"/>
    <w:rsid w:val="008B3822"/>
    <w:rsid w:val="008B4BB3"/>
    <w:rsid w:val="008B65E5"/>
    <w:rsid w:val="008B71FA"/>
    <w:rsid w:val="008B7F3A"/>
    <w:rsid w:val="008C11BD"/>
    <w:rsid w:val="008C2989"/>
    <w:rsid w:val="008C40EE"/>
    <w:rsid w:val="008C593E"/>
    <w:rsid w:val="008C62B9"/>
    <w:rsid w:val="008C74D1"/>
    <w:rsid w:val="008C7A02"/>
    <w:rsid w:val="008D191C"/>
    <w:rsid w:val="008D1EAE"/>
    <w:rsid w:val="008D366F"/>
    <w:rsid w:val="008D420A"/>
    <w:rsid w:val="008D44D5"/>
    <w:rsid w:val="008D5124"/>
    <w:rsid w:val="008D5E64"/>
    <w:rsid w:val="008E0EE7"/>
    <w:rsid w:val="008E1176"/>
    <w:rsid w:val="008E26DC"/>
    <w:rsid w:val="008E3A94"/>
    <w:rsid w:val="008E3C9D"/>
    <w:rsid w:val="008E4031"/>
    <w:rsid w:val="008E4CC0"/>
    <w:rsid w:val="008F04C3"/>
    <w:rsid w:val="008F1B37"/>
    <w:rsid w:val="008F2BF9"/>
    <w:rsid w:val="008F5C6D"/>
    <w:rsid w:val="008F5F28"/>
    <w:rsid w:val="008F6CE3"/>
    <w:rsid w:val="008F6F91"/>
    <w:rsid w:val="008F6FE0"/>
    <w:rsid w:val="009021EE"/>
    <w:rsid w:val="00902D1D"/>
    <w:rsid w:val="009030D0"/>
    <w:rsid w:val="0090312A"/>
    <w:rsid w:val="009053E7"/>
    <w:rsid w:val="009058EB"/>
    <w:rsid w:val="009060E9"/>
    <w:rsid w:val="00910277"/>
    <w:rsid w:val="00910363"/>
    <w:rsid w:val="009103F7"/>
    <w:rsid w:val="0091095A"/>
    <w:rsid w:val="0091102C"/>
    <w:rsid w:val="009116D4"/>
    <w:rsid w:val="00916AA0"/>
    <w:rsid w:val="0092063D"/>
    <w:rsid w:val="00920748"/>
    <w:rsid w:val="00922130"/>
    <w:rsid w:val="00924E79"/>
    <w:rsid w:val="00925FC8"/>
    <w:rsid w:val="0092799C"/>
    <w:rsid w:val="00931C62"/>
    <w:rsid w:val="00933ED7"/>
    <w:rsid w:val="00935B06"/>
    <w:rsid w:val="00936F70"/>
    <w:rsid w:val="009379F7"/>
    <w:rsid w:val="00937AF2"/>
    <w:rsid w:val="00940EFC"/>
    <w:rsid w:val="00941E0C"/>
    <w:rsid w:val="00942652"/>
    <w:rsid w:val="00943686"/>
    <w:rsid w:val="00945B6D"/>
    <w:rsid w:val="00946278"/>
    <w:rsid w:val="009465A3"/>
    <w:rsid w:val="009474F9"/>
    <w:rsid w:val="00950451"/>
    <w:rsid w:val="00952353"/>
    <w:rsid w:val="009551E1"/>
    <w:rsid w:val="0095537C"/>
    <w:rsid w:val="009611BF"/>
    <w:rsid w:val="00962E9E"/>
    <w:rsid w:val="00964D97"/>
    <w:rsid w:val="009654D3"/>
    <w:rsid w:val="0096784B"/>
    <w:rsid w:val="009703BF"/>
    <w:rsid w:val="009725C2"/>
    <w:rsid w:val="009738BF"/>
    <w:rsid w:val="0097534B"/>
    <w:rsid w:val="00975587"/>
    <w:rsid w:val="0097644B"/>
    <w:rsid w:val="0097676A"/>
    <w:rsid w:val="0098066D"/>
    <w:rsid w:val="00981599"/>
    <w:rsid w:val="00983A3F"/>
    <w:rsid w:val="00984D58"/>
    <w:rsid w:val="0098556D"/>
    <w:rsid w:val="0099050C"/>
    <w:rsid w:val="00991C80"/>
    <w:rsid w:val="00992E2B"/>
    <w:rsid w:val="009938E6"/>
    <w:rsid w:val="00996905"/>
    <w:rsid w:val="00997696"/>
    <w:rsid w:val="009978E8"/>
    <w:rsid w:val="009978F8"/>
    <w:rsid w:val="00997A0C"/>
    <w:rsid w:val="00997FFA"/>
    <w:rsid w:val="009A3F75"/>
    <w:rsid w:val="009A5817"/>
    <w:rsid w:val="009A628D"/>
    <w:rsid w:val="009A753F"/>
    <w:rsid w:val="009A77F7"/>
    <w:rsid w:val="009B003D"/>
    <w:rsid w:val="009B19E7"/>
    <w:rsid w:val="009B289B"/>
    <w:rsid w:val="009B3C7F"/>
    <w:rsid w:val="009B4057"/>
    <w:rsid w:val="009B4F12"/>
    <w:rsid w:val="009B7B31"/>
    <w:rsid w:val="009C3764"/>
    <w:rsid w:val="009C4B41"/>
    <w:rsid w:val="009C584A"/>
    <w:rsid w:val="009C7EC2"/>
    <w:rsid w:val="009D01D7"/>
    <w:rsid w:val="009D0C3B"/>
    <w:rsid w:val="009D1D27"/>
    <w:rsid w:val="009D20FA"/>
    <w:rsid w:val="009D39FB"/>
    <w:rsid w:val="009D3E55"/>
    <w:rsid w:val="009D4E12"/>
    <w:rsid w:val="009D6096"/>
    <w:rsid w:val="009D7E8B"/>
    <w:rsid w:val="009D7F06"/>
    <w:rsid w:val="009E04DB"/>
    <w:rsid w:val="009E1AFC"/>
    <w:rsid w:val="009E3DDC"/>
    <w:rsid w:val="009E430A"/>
    <w:rsid w:val="009E48CC"/>
    <w:rsid w:val="009E4B1E"/>
    <w:rsid w:val="009E4CBE"/>
    <w:rsid w:val="009E7E94"/>
    <w:rsid w:val="009F12A7"/>
    <w:rsid w:val="009F2479"/>
    <w:rsid w:val="009F3E1B"/>
    <w:rsid w:val="009F498B"/>
    <w:rsid w:val="009F735B"/>
    <w:rsid w:val="00A03B53"/>
    <w:rsid w:val="00A03F10"/>
    <w:rsid w:val="00A04BCA"/>
    <w:rsid w:val="00A05257"/>
    <w:rsid w:val="00A05E6F"/>
    <w:rsid w:val="00A11C2B"/>
    <w:rsid w:val="00A12644"/>
    <w:rsid w:val="00A12C7F"/>
    <w:rsid w:val="00A1339F"/>
    <w:rsid w:val="00A13C47"/>
    <w:rsid w:val="00A14C82"/>
    <w:rsid w:val="00A15974"/>
    <w:rsid w:val="00A16533"/>
    <w:rsid w:val="00A203C5"/>
    <w:rsid w:val="00A2080D"/>
    <w:rsid w:val="00A209BA"/>
    <w:rsid w:val="00A224CE"/>
    <w:rsid w:val="00A235C3"/>
    <w:rsid w:val="00A244E5"/>
    <w:rsid w:val="00A24845"/>
    <w:rsid w:val="00A32CC1"/>
    <w:rsid w:val="00A34DD7"/>
    <w:rsid w:val="00A3644F"/>
    <w:rsid w:val="00A36D99"/>
    <w:rsid w:val="00A402CE"/>
    <w:rsid w:val="00A40C62"/>
    <w:rsid w:val="00A4224C"/>
    <w:rsid w:val="00A428F5"/>
    <w:rsid w:val="00A4315A"/>
    <w:rsid w:val="00A439C0"/>
    <w:rsid w:val="00A43B62"/>
    <w:rsid w:val="00A45C9D"/>
    <w:rsid w:val="00A506C0"/>
    <w:rsid w:val="00A5097C"/>
    <w:rsid w:val="00A51BF1"/>
    <w:rsid w:val="00A5515E"/>
    <w:rsid w:val="00A55510"/>
    <w:rsid w:val="00A5565D"/>
    <w:rsid w:val="00A60B84"/>
    <w:rsid w:val="00A60C8D"/>
    <w:rsid w:val="00A610EA"/>
    <w:rsid w:val="00A6176F"/>
    <w:rsid w:val="00A621BD"/>
    <w:rsid w:val="00A63B88"/>
    <w:rsid w:val="00A65C01"/>
    <w:rsid w:val="00A65DD0"/>
    <w:rsid w:val="00A66202"/>
    <w:rsid w:val="00A66DBE"/>
    <w:rsid w:val="00A70BE9"/>
    <w:rsid w:val="00A70E24"/>
    <w:rsid w:val="00A71102"/>
    <w:rsid w:val="00A720E5"/>
    <w:rsid w:val="00A72226"/>
    <w:rsid w:val="00A73CE2"/>
    <w:rsid w:val="00A75C6F"/>
    <w:rsid w:val="00A76728"/>
    <w:rsid w:val="00A76E46"/>
    <w:rsid w:val="00A8264C"/>
    <w:rsid w:val="00A830C3"/>
    <w:rsid w:val="00A83329"/>
    <w:rsid w:val="00A85AFD"/>
    <w:rsid w:val="00A9069F"/>
    <w:rsid w:val="00A932C9"/>
    <w:rsid w:val="00A952D7"/>
    <w:rsid w:val="00A95F5B"/>
    <w:rsid w:val="00AA0D62"/>
    <w:rsid w:val="00AA445B"/>
    <w:rsid w:val="00AB0ACF"/>
    <w:rsid w:val="00AB247D"/>
    <w:rsid w:val="00AB24AE"/>
    <w:rsid w:val="00AB364E"/>
    <w:rsid w:val="00AB4591"/>
    <w:rsid w:val="00AB4747"/>
    <w:rsid w:val="00AB6793"/>
    <w:rsid w:val="00AB6CDC"/>
    <w:rsid w:val="00AB7224"/>
    <w:rsid w:val="00AB7EBC"/>
    <w:rsid w:val="00AC010B"/>
    <w:rsid w:val="00AC1624"/>
    <w:rsid w:val="00AC2391"/>
    <w:rsid w:val="00AC38DC"/>
    <w:rsid w:val="00AC5167"/>
    <w:rsid w:val="00AD31D6"/>
    <w:rsid w:val="00AD570B"/>
    <w:rsid w:val="00AD5AAD"/>
    <w:rsid w:val="00AD5F24"/>
    <w:rsid w:val="00AD7EB2"/>
    <w:rsid w:val="00AE100E"/>
    <w:rsid w:val="00AE1530"/>
    <w:rsid w:val="00AE2964"/>
    <w:rsid w:val="00AE33B6"/>
    <w:rsid w:val="00AE392E"/>
    <w:rsid w:val="00AE3979"/>
    <w:rsid w:val="00AE430A"/>
    <w:rsid w:val="00AE612A"/>
    <w:rsid w:val="00AE796B"/>
    <w:rsid w:val="00AF0A69"/>
    <w:rsid w:val="00AF168C"/>
    <w:rsid w:val="00AF2F4D"/>
    <w:rsid w:val="00AF3B5D"/>
    <w:rsid w:val="00B0031D"/>
    <w:rsid w:val="00B02A0D"/>
    <w:rsid w:val="00B04851"/>
    <w:rsid w:val="00B04F00"/>
    <w:rsid w:val="00B0573B"/>
    <w:rsid w:val="00B06009"/>
    <w:rsid w:val="00B06612"/>
    <w:rsid w:val="00B07626"/>
    <w:rsid w:val="00B07F30"/>
    <w:rsid w:val="00B113FD"/>
    <w:rsid w:val="00B12D7C"/>
    <w:rsid w:val="00B148BF"/>
    <w:rsid w:val="00B15C47"/>
    <w:rsid w:val="00B17548"/>
    <w:rsid w:val="00B20EE9"/>
    <w:rsid w:val="00B22AD5"/>
    <w:rsid w:val="00B275B5"/>
    <w:rsid w:val="00B27D20"/>
    <w:rsid w:val="00B311DD"/>
    <w:rsid w:val="00B31D9E"/>
    <w:rsid w:val="00B3346E"/>
    <w:rsid w:val="00B379DA"/>
    <w:rsid w:val="00B423E1"/>
    <w:rsid w:val="00B4370F"/>
    <w:rsid w:val="00B45DE3"/>
    <w:rsid w:val="00B478B4"/>
    <w:rsid w:val="00B47998"/>
    <w:rsid w:val="00B5183B"/>
    <w:rsid w:val="00B528B3"/>
    <w:rsid w:val="00B5318D"/>
    <w:rsid w:val="00B53B40"/>
    <w:rsid w:val="00B61DFA"/>
    <w:rsid w:val="00B629DB"/>
    <w:rsid w:val="00B63729"/>
    <w:rsid w:val="00B650A9"/>
    <w:rsid w:val="00B66AF2"/>
    <w:rsid w:val="00B743EA"/>
    <w:rsid w:val="00B75287"/>
    <w:rsid w:val="00B82C85"/>
    <w:rsid w:val="00B84004"/>
    <w:rsid w:val="00B845C0"/>
    <w:rsid w:val="00B8573C"/>
    <w:rsid w:val="00B86234"/>
    <w:rsid w:val="00B8641D"/>
    <w:rsid w:val="00B90D62"/>
    <w:rsid w:val="00B91CA0"/>
    <w:rsid w:val="00B91DA8"/>
    <w:rsid w:val="00B9391F"/>
    <w:rsid w:val="00B95FCC"/>
    <w:rsid w:val="00BA2404"/>
    <w:rsid w:val="00BA2606"/>
    <w:rsid w:val="00BA42E4"/>
    <w:rsid w:val="00BA4BAE"/>
    <w:rsid w:val="00BA6CFB"/>
    <w:rsid w:val="00BA75D3"/>
    <w:rsid w:val="00BB0FC0"/>
    <w:rsid w:val="00BB1558"/>
    <w:rsid w:val="00BB16A3"/>
    <w:rsid w:val="00BB17F8"/>
    <w:rsid w:val="00BB3778"/>
    <w:rsid w:val="00BB57A4"/>
    <w:rsid w:val="00BB57A5"/>
    <w:rsid w:val="00BB6346"/>
    <w:rsid w:val="00BB68EC"/>
    <w:rsid w:val="00BB7F82"/>
    <w:rsid w:val="00BC0303"/>
    <w:rsid w:val="00BC1838"/>
    <w:rsid w:val="00BC7EAD"/>
    <w:rsid w:val="00BC7FB4"/>
    <w:rsid w:val="00BD1AC5"/>
    <w:rsid w:val="00BD2067"/>
    <w:rsid w:val="00BD20CE"/>
    <w:rsid w:val="00BD2EF3"/>
    <w:rsid w:val="00BD6BA9"/>
    <w:rsid w:val="00BE0F7E"/>
    <w:rsid w:val="00BE2F02"/>
    <w:rsid w:val="00BE7EA8"/>
    <w:rsid w:val="00BF234E"/>
    <w:rsid w:val="00BF54DB"/>
    <w:rsid w:val="00BF71CB"/>
    <w:rsid w:val="00BF7B19"/>
    <w:rsid w:val="00BF7B9E"/>
    <w:rsid w:val="00C01110"/>
    <w:rsid w:val="00C01B07"/>
    <w:rsid w:val="00C035C3"/>
    <w:rsid w:val="00C1158A"/>
    <w:rsid w:val="00C1204B"/>
    <w:rsid w:val="00C13057"/>
    <w:rsid w:val="00C167EB"/>
    <w:rsid w:val="00C2081A"/>
    <w:rsid w:val="00C22DE9"/>
    <w:rsid w:val="00C2585C"/>
    <w:rsid w:val="00C25DF0"/>
    <w:rsid w:val="00C264E2"/>
    <w:rsid w:val="00C26ED0"/>
    <w:rsid w:val="00C3071B"/>
    <w:rsid w:val="00C31623"/>
    <w:rsid w:val="00C31D68"/>
    <w:rsid w:val="00C32A4C"/>
    <w:rsid w:val="00C33F5D"/>
    <w:rsid w:val="00C3573D"/>
    <w:rsid w:val="00C36FEB"/>
    <w:rsid w:val="00C40002"/>
    <w:rsid w:val="00C40455"/>
    <w:rsid w:val="00C4047F"/>
    <w:rsid w:val="00C42273"/>
    <w:rsid w:val="00C45064"/>
    <w:rsid w:val="00C453D1"/>
    <w:rsid w:val="00C4559C"/>
    <w:rsid w:val="00C465F1"/>
    <w:rsid w:val="00C467DF"/>
    <w:rsid w:val="00C47018"/>
    <w:rsid w:val="00C47428"/>
    <w:rsid w:val="00C47539"/>
    <w:rsid w:val="00C4784A"/>
    <w:rsid w:val="00C509D8"/>
    <w:rsid w:val="00C54372"/>
    <w:rsid w:val="00C55E80"/>
    <w:rsid w:val="00C568D5"/>
    <w:rsid w:val="00C56C4C"/>
    <w:rsid w:val="00C60212"/>
    <w:rsid w:val="00C60A20"/>
    <w:rsid w:val="00C616D5"/>
    <w:rsid w:val="00C61770"/>
    <w:rsid w:val="00C6341C"/>
    <w:rsid w:val="00C63C16"/>
    <w:rsid w:val="00C65872"/>
    <w:rsid w:val="00C666D2"/>
    <w:rsid w:val="00C70047"/>
    <w:rsid w:val="00C711B3"/>
    <w:rsid w:val="00C73394"/>
    <w:rsid w:val="00C735AE"/>
    <w:rsid w:val="00C73768"/>
    <w:rsid w:val="00C76B81"/>
    <w:rsid w:val="00C83219"/>
    <w:rsid w:val="00C83566"/>
    <w:rsid w:val="00C83D93"/>
    <w:rsid w:val="00C8508F"/>
    <w:rsid w:val="00C85E87"/>
    <w:rsid w:val="00C85F3B"/>
    <w:rsid w:val="00C87B1C"/>
    <w:rsid w:val="00C87C4B"/>
    <w:rsid w:val="00C91019"/>
    <w:rsid w:val="00C92A7E"/>
    <w:rsid w:val="00C932C1"/>
    <w:rsid w:val="00C93B84"/>
    <w:rsid w:val="00C93F7E"/>
    <w:rsid w:val="00C94B01"/>
    <w:rsid w:val="00C94BD5"/>
    <w:rsid w:val="00C95851"/>
    <w:rsid w:val="00C967C4"/>
    <w:rsid w:val="00C970C1"/>
    <w:rsid w:val="00CA0E13"/>
    <w:rsid w:val="00CA1473"/>
    <w:rsid w:val="00CA3FC0"/>
    <w:rsid w:val="00CA65C7"/>
    <w:rsid w:val="00CA754B"/>
    <w:rsid w:val="00CA7C5E"/>
    <w:rsid w:val="00CB018C"/>
    <w:rsid w:val="00CB031E"/>
    <w:rsid w:val="00CB05E7"/>
    <w:rsid w:val="00CB39D1"/>
    <w:rsid w:val="00CB5C56"/>
    <w:rsid w:val="00CB7A0D"/>
    <w:rsid w:val="00CC04A8"/>
    <w:rsid w:val="00CC0B44"/>
    <w:rsid w:val="00CC1C95"/>
    <w:rsid w:val="00CC6026"/>
    <w:rsid w:val="00CC67CA"/>
    <w:rsid w:val="00CC6B18"/>
    <w:rsid w:val="00CC6E14"/>
    <w:rsid w:val="00CC7260"/>
    <w:rsid w:val="00CD0014"/>
    <w:rsid w:val="00CD15DE"/>
    <w:rsid w:val="00CD22BB"/>
    <w:rsid w:val="00CD2489"/>
    <w:rsid w:val="00CD44EC"/>
    <w:rsid w:val="00CD5157"/>
    <w:rsid w:val="00CD647B"/>
    <w:rsid w:val="00CD6B34"/>
    <w:rsid w:val="00CE7AAA"/>
    <w:rsid w:val="00CF271F"/>
    <w:rsid w:val="00CF2CEB"/>
    <w:rsid w:val="00CF405B"/>
    <w:rsid w:val="00CF51F1"/>
    <w:rsid w:val="00CF6781"/>
    <w:rsid w:val="00CF74B2"/>
    <w:rsid w:val="00D01ED1"/>
    <w:rsid w:val="00D02BD3"/>
    <w:rsid w:val="00D03464"/>
    <w:rsid w:val="00D04D86"/>
    <w:rsid w:val="00D04E7C"/>
    <w:rsid w:val="00D0553E"/>
    <w:rsid w:val="00D061E9"/>
    <w:rsid w:val="00D10260"/>
    <w:rsid w:val="00D11CFD"/>
    <w:rsid w:val="00D11D29"/>
    <w:rsid w:val="00D129D9"/>
    <w:rsid w:val="00D141C0"/>
    <w:rsid w:val="00D16B00"/>
    <w:rsid w:val="00D16E6E"/>
    <w:rsid w:val="00D20CC7"/>
    <w:rsid w:val="00D25B95"/>
    <w:rsid w:val="00D25C14"/>
    <w:rsid w:val="00D25F9C"/>
    <w:rsid w:val="00D27134"/>
    <w:rsid w:val="00D27351"/>
    <w:rsid w:val="00D30471"/>
    <w:rsid w:val="00D30510"/>
    <w:rsid w:val="00D30F12"/>
    <w:rsid w:val="00D35087"/>
    <w:rsid w:val="00D374DA"/>
    <w:rsid w:val="00D41354"/>
    <w:rsid w:val="00D41974"/>
    <w:rsid w:val="00D4371E"/>
    <w:rsid w:val="00D4375D"/>
    <w:rsid w:val="00D46D9A"/>
    <w:rsid w:val="00D47B92"/>
    <w:rsid w:val="00D50E84"/>
    <w:rsid w:val="00D51B90"/>
    <w:rsid w:val="00D52B31"/>
    <w:rsid w:val="00D55343"/>
    <w:rsid w:val="00D56D19"/>
    <w:rsid w:val="00D6042C"/>
    <w:rsid w:val="00D61570"/>
    <w:rsid w:val="00D61BEA"/>
    <w:rsid w:val="00D6201D"/>
    <w:rsid w:val="00D63EAD"/>
    <w:rsid w:val="00D66103"/>
    <w:rsid w:val="00D66153"/>
    <w:rsid w:val="00D706FC"/>
    <w:rsid w:val="00D75397"/>
    <w:rsid w:val="00D778F9"/>
    <w:rsid w:val="00D8133F"/>
    <w:rsid w:val="00D821E8"/>
    <w:rsid w:val="00D823AA"/>
    <w:rsid w:val="00D827BD"/>
    <w:rsid w:val="00D82D0B"/>
    <w:rsid w:val="00D83B2E"/>
    <w:rsid w:val="00D83BE8"/>
    <w:rsid w:val="00D94434"/>
    <w:rsid w:val="00D94750"/>
    <w:rsid w:val="00D9509B"/>
    <w:rsid w:val="00D9595E"/>
    <w:rsid w:val="00D9739A"/>
    <w:rsid w:val="00DA01EB"/>
    <w:rsid w:val="00DA10CB"/>
    <w:rsid w:val="00DA194D"/>
    <w:rsid w:val="00DA27D9"/>
    <w:rsid w:val="00DA319E"/>
    <w:rsid w:val="00DA3E6C"/>
    <w:rsid w:val="00DA5E1D"/>
    <w:rsid w:val="00DA691B"/>
    <w:rsid w:val="00DA6EFF"/>
    <w:rsid w:val="00DA7082"/>
    <w:rsid w:val="00DB0BEB"/>
    <w:rsid w:val="00DB1A6B"/>
    <w:rsid w:val="00DB1B3E"/>
    <w:rsid w:val="00DB230E"/>
    <w:rsid w:val="00DB254E"/>
    <w:rsid w:val="00DC227E"/>
    <w:rsid w:val="00DC367C"/>
    <w:rsid w:val="00DC3B09"/>
    <w:rsid w:val="00DC56A3"/>
    <w:rsid w:val="00DC5BFD"/>
    <w:rsid w:val="00DC65B7"/>
    <w:rsid w:val="00DD5DE0"/>
    <w:rsid w:val="00DD6294"/>
    <w:rsid w:val="00DD6815"/>
    <w:rsid w:val="00DD7999"/>
    <w:rsid w:val="00DD7F56"/>
    <w:rsid w:val="00DE04C9"/>
    <w:rsid w:val="00DE0B96"/>
    <w:rsid w:val="00DE0E39"/>
    <w:rsid w:val="00DE0E65"/>
    <w:rsid w:val="00DE24E6"/>
    <w:rsid w:val="00DE2AB6"/>
    <w:rsid w:val="00DE5C06"/>
    <w:rsid w:val="00DE631E"/>
    <w:rsid w:val="00DE6503"/>
    <w:rsid w:val="00DE6DF1"/>
    <w:rsid w:val="00DF0884"/>
    <w:rsid w:val="00DF2D92"/>
    <w:rsid w:val="00DF41CE"/>
    <w:rsid w:val="00E00073"/>
    <w:rsid w:val="00E0011D"/>
    <w:rsid w:val="00E001EC"/>
    <w:rsid w:val="00E01019"/>
    <w:rsid w:val="00E01523"/>
    <w:rsid w:val="00E01C56"/>
    <w:rsid w:val="00E03533"/>
    <w:rsid w:val="00E038B3"/>
    <w:rsid w:val="00E03EEF"/>
    <w:rsid w:val="00E04415"/>
    <w:rsid w:val="00E0494D"/>
    <w:rsid w:val="00E05B35"/>
    <w:rsid w:val="00E07D49"/>
    <w:rsid w:val="00E07FE4"/>
    <w:rsid w:val="00E108CD"/>
    <w:rsid w:val="00E118A8"/>
    <w:rsid w:val="00E126AB"/>
    <w:rsid w:val="00E12D28"/>
    <w:rsid w:val="00E1402C"/>
    <w:rsid w:val="00E14E45"/>
    <w:rsid w:val="00E169C3"/>
    <w:rsid w:val="00E176A1"/>
    <w:rsid w:val="00E17B46"/>
    <w:rsid w:val="00E207C0"/>
    <w:rsid w:val="00E22748"/>
    <w:rsid w:val="00E240BA"/>
    <w:rsid w:val="00E24BD9"/>
    <w:rsid w:val="00E25F3D"/>
    <w:rsid w:val="00E33A14"/>
    <w:rsid w:val="00E33A7F"/>
    <w:rsid w:val="00E37316"/>
    <w:rsid w:val="00E373D2"/>
    <w:rsid w:val="00E3761A"/>
    <w:rsid w:val="00E401E2"/>
    <w:rsid w:val="00E40E58"/>
    <w:rsid w:val="00E44ECB"/>
    <w:rsid w:val="00E4699D"/>
    <w:rsid w:val="00E53722"/>
    <w:rsid w:val="00E562B2"/>
    <w:rsid w:val="00E61969"/>
    <w:rsid w:val="00E64947"/>
    <w:rsid w:val="00E66C58"/>
    <w:rsid w:val="00E66D06"/>
    <w:rsid w:val="00E675C0"/>
    <w:rsid w:val="00E70938"/>
    <w:rsid w:val="00E70B43"/>
    <w:rsid w:val="00E7213A"/>
    <w:rsid w:val="00E72CB8"/>
    <w:rsid w:val="00E740F4"/>
    <w:rsid w:val="00E7498F"/>
    <w:rsid w:val="00E82FC8"/>
    <w:rsid w:val="00E84909"/>
    <w:rsid w:val="00E87918"/>
    <w:rsid w:val="00E9071A"/>
    <w:rsid w:val="00E92CC6"/>
    <w:rsid w:val="00E94B28"/>
    <w:rsid w:val="00E9521A"/>
    <w:rsid w:val="00E959E6"/>
    <w:rsid w:val="00E96054"/>
    <w:rsid w:val="00E96EA4"/>
    <w:rsid w:val="00E97E42"/>
    <w:rsid w:val="00EA0551"/>
    <w:rsid w:val="00EA0CB9"/>
    <w:rsid w:val="00EA114C"/>
    <w:rsid w:val="00EA1AAA"/>
    <w:rsid w:val="00EA228C"/>
    <w:rsid w:val="00EA2B25"/>
    <w:rsid w:val="00EA3610"/>
    <w:rsid w:val="00EB0DB0"/>
    <w:rsid w:val="00EB1BB6"/>
    <w:rsid w:val="00EB2222"/>
    <w:rsid w:val="00EB3F02"/>
    <w:rsid w:val="00EB4CC6"/>
    <w:rsid w:val="00EB58BB"/>
    <w:rsid w:val="00EC0E9B"/>
    <w:rsid w:val="00EC2E13"/>
    <w:rsid w:val="00EC3105"/>
    <w:rsid w:val="00EC4B65"/>
    <w:rsid w:val="00EC4C52"/>
    <w:rsid w:val="00EC5E5C"/>
    <w:rsid w:val="00EC7048"/>
    <w:rsid w:val="00EC7520"/>
    <w:rsid w:val="00ED09C9"/>
    <w:rsid w:val="00ED0CEC"/>
    <w:rsid w:val="00EE06FD"/>
    <w:rsid w:val="00EE1102"/>
    <w:rsid w:val="00EE14DB"/>
    <w:rsid w:val="00EE1D1E"/>
    <w:rsid w:val="00EE4333"/>
    <w:rsid w:val="00EE47C1"/>
    <w:rsid w:val="00EE55C3"/>
    <w:rsid w:val="00EE5764"/>
    <w:rsid w:val="00EE600D"/>
    <w:rsid w:val="00EE6013"/>
    <w:rsid w:val="00EE6529"/>
    <w:rsid w:val="00EE7ED4"/>
    <w:rsid w:val="00EF1421"/>
    <w:rsid w:val="00EF26C5"/>
    <w:rsid w:val="00EF3347"/>
    <w:rsid w:val="00EF393E"/>
    <w:rsid w:val="00EF4BB2"/>
    <w:rsid w:val="00EF6D1D"/>
    <w:rsid w:val="00F00BBA"/>
    <w:rsid w:val="00F01A16"/>
    <w:rsid w:val="00F02B8D"/>
    <w:rsid w:val="00F03412"/>
    <w:rsid w:val="00F03950"/>
    <w:rsid w:val="00F03A8C"/>
    <w:rsid w:val="00F03CC4"/>
    <w:rsid w:val="00F05886"/>
    <w:rsid w:val="00F070A3"/>
    <w:rsid w:val="00F07B48"/>
    <w:rsid w:val="00F110E3"/>
    <w:rsid w:val="00F13D54"/>
    <w:rsid w:val="00F160C8"/>
    <w:rsid w:val="00F17AB0"/>
    <w:rsid w:val="00F21BE7"/>
    <w:rsid w:val="00F22C54"/>
    <w:rsid w:val="00F23BB9"/>
    <w:rsid w:val="00F241DE"/>
    <w:rsid w:val="00F25A40"/>
    <w:rsid w:val="00F273E2"/>
    <w:rsid w:val="00F33B5D"/>
    <w:rsid w:val="00F36A1F"/>
    <w:rsid w:val="00F41007"/>
    <w:rsid w:val="00F42278"/>
    <w:rsid w:val="00F42DF9"/>
    <w:rsid w:val="00F47DB4"/>
    <w:rsid w:val="00F505F9"/>
    <w:rsid w:val="00F51FF4"/>
    <w:rsid w:val="00F520F3"/>
    <w:rsid w:val="00F53A7A"/>
    <w:rsid w:val="00F54432"/>
    <w:rsid w:val="00F54925"/>
    <w:rsid w:val="00F55C40"/>
    <w:rsid w:val="00F56B34"/>
    <w:rsid w:val="00F578B9"/>
    <w:rsid w:val="00F60C9D"/>
    <w:rsid w:val="00F60CC1"/>
    <w:rsid w:val="00F615D3"/>
    <w:rsid w:val="00F61709"/>
    <w:rsid w:val="00F63CA6"/>
    <w:rsid w:val="00F64A00"/>
    <w:rsid w:val="00F65A17"/>
    <w:rsid w:val="00F65AF8"/>
    <w:rsid w:val="00F672C7"/>
    <w:rsid w:val="00F72258"/>
    <w:rsid w:val="00F72D1D"/>
    <w:rsid w:val="00F737A1"/>
    <w:rsid w:val="00F74147"/>
    <w:rsid w:val="00F74189"/>
    <w:rsid w:val="00F74B85"/>
    <w:rsid w:val="00F74CB1"/>
    <w:rsid w:val="00F76DD6"/>
    <w:rsid w:val="00F7757E"/>
    <w:rsid w:val="00F77CB5"/>
    <w:rsid w:val="00F8049E"/>
    <w:rsid w:val="00F80AF9"/>
    <w:rsid w:val="00F817A2"/>
    <w:rsid w:val="00F819F2"/>
    <w:rsid w:val="00F8388C"/>
    <w:rsid w:val="00F857B2"/>
    <w:rsid w:val="00F876B4"/>
    <w:rsid w:val="00F876CA"/>
    <w:rsid w:val="00F93EB8"/>
    <w:rsid w:val="00F93F48"/>
    <w:rsid w:val="00F97F30"/>
    <w:rsid w:val="00FA01AD"/>
    <w:rsid w:val="00FA2665"/>
    <w:rsid w:val="00FA2FDF"/>
    <w:rsid w:val="00FA4616"/>
    <w:rsid w:val="00FA5AC0"/>
    <w:rsid w:val="00FA7841"/>
    <w:rsid w:val="00FB01FB"/>
    <w:rsid w:val="00FB267A"/>
    <w:rsid w:val="00FB277E"/>
    <w:rsid w:val="00FB27B8"/>
    <w:rsid w:val="00FB354A"/>
    <w:rsid w:val="00FB43D1"/>
    <w:rsid w:val="00FB5B6E"/>
    <w:rsid w:val="00FB61B7"/>
    <w:rsid w:val="00FB663F"/>
    <w:rsid w:val="00FC048F"/>
    <w:rsid w:val="00FC24BD"/>
    <w:rsid w:val="00FC26B3"/>
    <w:rsid w:val="00FC2D9E"/>
    <w:rsid w:val="00FC5BA8"/>
    <w:rsid w:val="00FC765D"/>
    <w:rsid w:val="00FD160D"/>
    <w:rsid w:val="00FD224A"/>
    <w:rsid w:val="00FD27AF"/>
    <w:rsid w:val="00FD2B38"/>
    <w:rsid w:val="00FD3C3E"/>
    <w:rsid w:val="00FD4433"/>
    <w:rsid w:val="00FD7AA6"/>
    <w:rsid w:val="00FE0395"/>
    <w:rsid w:val="00FE1117"/>
    <w:rsid w:val="00FE1F76"/>
    <w:rsid w:val="00FE4C29"/>
    <w:rsid w:val="00FE6473"/>
    <w:rsid w:val="00FE7B1A"/>
    <w:rsid w:val="00FE7C0E"/>
    <w:rsid w:val="00FF18F4"/>
    <w:rsid w:val="00FF1C88"/>
    <w:rsid w:val="00FF25F3"/>
    <w:rsid w:val="00FF29E5"/>
    <w:rsid w:val="00FF6277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74C5507C-B595-41E6-9879-0E71623B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1"/>
    <w:lsdException w:name="header" w:semiHidden="1" w:uiPriority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C5"/>
    <w:pPr>
      <w:spacing w:after="200" w:line="276" w:lineRule="auto"/>
    </w:pPr>
    <w:rPr>
      <w:rFonts w:ascii="Arial" w:eastAsiaTheme="minorHAnsi" w:hAnsi="Arial" w:cstheme="minorBidi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CA7C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A7C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CA7C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C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2E"/>
    <w:rPr>
      <w:rFonts w:ascii="Tahoma" w:eastAsia="Cambri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E705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E705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1"/>
    <w:unhideWhenUsed/>
    <w:rsid w:val="00CA7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C2585C"/>
    <w:rPr>
      <w:rFonts w:ascii="Arial" w:eastAsia="Cambria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1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5C"/>
    <w:rPr>
      <w:sz w:val="24"/>
      <w:szCs w:val="24"/>
    </w:rPr>
  </w:style>
  <w:style w:type="character" w:styleId="CommentReference">
    <w:name w:val="annotation reference"/>
    <w:basedOn w:val="DefaultParagraphFont"/>
    <w:uiPriority w:val="1"/>
    <w:rsid w:val="00303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303E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303E83"/>
    <w:rPr>
      <w:lang w:val="en-AU" w:eastAsia="en-AU"/>
    </w:rPr>
  </w:style>
  <w:style w:type="character" w:customStyle="1" w:styleId="BalloonTextChar1">
    <w:name w:val="Balloon Text Char1"/>
    <w:basedOn w:val="DefaultParagraphFont"/>
    <w:uiPriority w:val="99"/>
    <w:semiHidden/>
    <w:rsid w:val="00C2585C"/>
    <w:rPr>
      <w:sz w:val="2"/>
      <w:szCs w:val="2"/>
    </w:rPr>
  </w:style>
  <w:style w:type="paragraph" w:customStyle="1" w:styleId="Default">
    <w:name w:val="Default"/>
    <w:rsid w:val="00CD248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uiPriority w:val="99"/>
    <w:unhideWhenUsed/>
    <w:rsid w:val="00CA7C5E"/>
    <w:rPr>
      <w:color w:val="0000FF"/>
      <w:u w:val="single"/>
    </w:rPr>
  </w:style>
  <w:style w:type="paragraph" w:styleId="NoSpacing">
    <w:name w:val="No Spacing"/>
    <w:uiPriority w:val="99"/>
    <w:qFormat/>
    <w:rsid w:val="004A492C"/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uiPriority w:val="20"/>
    <w:qFormat/>
    <w:rsid w:val="00E03533"/>
    <w:rPr>
      <w:i/>
      <w:iCs/>
    </w:rPr>
  </w:style>
  <w:style w:type="character" w:styleId="Strong">
    <w:name w:val="Strong"/>
    <w:basedOn w:val="DefaultParagraphFont"/>
    <w:uiPriority w:val="22"/>
    <w:qFormat/>
    <w:rsid w:val="00E03533"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1A5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525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C425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54"/>
    <w:rPr>
      <w:b/>
      <w:bCs/>
      <w:sz w:val="20"/>
      <w:szCs w:val="20"/>
      <w:lang w:val="en-AU" w:eastAsia="en-AU"/>
    </w:rPr>
  </w:style>
  <w:style w:type="paragraph" w:customStyle="1" w:styleId="default0">
    <w:name w:val="default"/>
    <w:basedOn w:val="Normal"/>
    <w:rsid w:val="008A4999"/>
  </w:style>
  <w:style w:type="paragraph" w:customStyle="1" w:styleId="AHPRAHeadline">
    <w:name w:val="AHPRA Headline"/>
    <w:basedOn w:val="Normal"/>
    <w:qFormat/>
    <w:rsid w:val="00212D3D"/>
    <w:rPr>
      <w:color w:val="008EC4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2B8D"/>
    <w:rPr>
      <w:rFonts w:ascii="Arial" w:hAnsi="Arial"/>
      <w:sz w:val="24"/>
      <w:szCs w:val="24"/>
      <w:lang w:eastAsia="en-US"/>
    </w:rPr>
  </w:style>
  <w:style w:type="paragraph" w:customStyle="1" w:styleId="AHPRAActionpoint">
    <w:name w:val="AHPRA Action point"/>
    <w:basedOn w:val="Normal"/>
    <w:rsid w:val="002D37C9"/>
    <w:pPr>
      <w:jc w:val="right"/>
    </w:pPr>
    <w:rPr>
      <w:rFonts w:cs="Arial"/>
      <w:b/>
      <w:bCs/>
      <w:i/>
    </w:rPr>
  </w:style>
  <w:style w:type="paragraph" w:customStyle="1" w:styleId="AHPRAbody">
    <w:name w:val="AHPRA body"/>
    <w:basedOn w:val="Normal"/>
    <w:link w:val="AHPRAbodyChar"/>
    <w:qFormat/>
    <w:rsid w:val="00BD1AC5"/>
    <w:pPr>
      <w:spacing w:line="240" w:lineRule="auto"/>
    </w:pPr>
    <w:rPr>
      <w:rFonts w:eastAsia="Cambria" w:cs="Arial"/>
      <w:szCs w:val="24"/>
    </w:rPr>
  </w:style>
  <w:style w:type="character" w:customStyle="1" w:styleId="AHPRAbodyChar">
    <w:name w:val="AHPRA body Char"/>
    <w:basedOn w:val="DefaultParagraphFont"/>
    <w:link w:val="AHPRAbody"/>
    <w:rsid w:val="00576189"/>
    <w:rPr>
      <w:rFonts w:ascii="Arial" w:eastAsia="Cambria" w:hAnsi="Arial" w:cs="Arial"/>
      <w:sz w:val="20"/>
      <w:szCs w:val="24"/>
      <w:lang w:eastAsia="en-US"/>
    </w:rPr>
  </w:style>
  <w:style w:type="paragraph" w:styleId="FootnoteText">
    <w:name w:val="footnote text"/>
    <w:next w:val="AHPRAfooter"/>
    <w:link w:val="FootnoteTextChar"/>
    <w:uiPriority w:val="1"/>
    <w:unhideWhenUsed/>
    <w:rsid w:val="00BD1AC5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97F65"/>
    <w:rPr>
      <w:rFonts w:ascii="Arial" w:eastAsiaTheme="minorHAnsi" w:hAnsi="Arial" w:cstheme="minorBidi"/>
      <w:sz w:val="20"/>
      <w:szCs w:val="20"/>
      <w:lang w:eastAsia="en-US"/>
    </w:rPr>
  </w:style>
  <w:style w:type="paragraph" w:customStyle="1" w:styleId="AHPRAitemheading">
    <w:name w:val="AHPRA item heading"/>
    <w:basedOn w:val="Normal"/>
    <w:next w:val="Normal"/>
    <w:rsid w:val="00097F65"/>
    <w:pPr>
      <w:numPr>
        <w:numId w:val="1"/>
      </w:numPr>
      <w:spacing w:before="200"/>
    </w:pPr>
    <w:rPr>
      <w:b/>
      <w:color w:val="007DC3"/>
    </w:rPr>
  </w:style>
  <w:style w:type="paragraph" w:customStyle="1" w:styleId="AHPRAitemlevel2">
    <w:name w:val="AHPRA item level 2"/>
    <w:basedOn w:val="Normal"/>
    <w:rsid w:val="00097F65"/>
    <w:pPr>
      <w:numPr>
        <w:ilvl w:val="1"/>
        <w:numId w:val="1"/>
      </w:numPr>
      <w:spacing w:before="200"/>
    </w:pPr>
    <w:rPr>
      <w:b/>
    </w:rPr>
  </w:style>
  <w:style w:type="character" w:customStyle="1" w:styleId="apple-style-span">
    <w:name w:val="apple-style-span"/>
    <w:basedOn w:val="DefaultParagraphFont"/>
    <w:rsid w:val="008F5C6D"/>
  </w:style>
  <w:style w:type="paragraph" w:customStyle="1" w:styleId="AHPRAnumberedbulletpoint">
    <w:name w:val="AHPRA numbered bullet point"/>
    <w:basedOn w:val="Normal"/>
    <w:link w:val="AHPRAnumberedbulletpointChar"/>
    <w:rsid w:val="007F47F3"/>
    <w:pPr>
      <w:ind w:left="369" w:hanging="369"/>
    </w:pPr>
  </w:style>
  <w:style w:type="character" w:customStyle="1" w:styleId="AHPRAnumberedbulletpointChar">
    <w:name w:val="AHPRA numbered bullet point Char"/>
    <w:basedOn w:val="DefaultParagraphFont"/>
    <w:link w:val="AHPRAnumberedbulletpoint"/>
    <w:rsid w:val="007F47F3"/>
    <w:rPr>
      <w:rFonts w:ascii="Arial" w:eastAsia="Cambria" w:hAnsi="Arial"/>
      <w:sz w:val="20"/>
      <w:szCs w:val="24"/>
      <w:lang w:eastAsia="en-US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CA7C5E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77A35"/>
    <w:rPr>
      <w:rFonts w:ascii="Tahoma" w:eastAsia="Cambria" w:hAnsi="Tahoma" w:cs="Tahoma"/>
      <w:sz w:val="16"/>
      <w:szCs w:val="16"/>
      <w:lang w:eastAsia="en-US"/>
    </w:rPr>
  </w:style>
  <w:style w:type="paragraph" w:customStyle="1" w:styleId="AHPRASubheading">
    <w:name w:val="AHPRA Subheading"/>
    <w:basedOn w:val="Normal"/>
    <w:link w:val="AHPRASubheadingChar"/>
    <w:qFormat/>
    <w:rsid w:val="00BD1AC5"/>
    <w:pPr>
      <w:spacing w:before="200" w:line="240" w:lineRule="auto"/>
    </w:pPr>
    <w:rPr>
      <w:rFonts w:eastAsia="Cambria" w:cs="Times New Roman"/>
      <w:b/>
      <w:color w:val="007DC3"/>
      <w:szCs w:val="24"/>
    </w:rPr>
  </w:style>
  <w:style w:type="paragraph" w:styleId="Revision">
    <w:name w:val="Revision"/>
    <w:hidden/>
    <w:uiPriority w:val="99"/>
    <w:semiHidden/>
    <w:rsid w:val="000A755A"/>
    <w:rPr>
      <w:sz w:val="24"/>
      <w:szCs w:val="24"/>
    </w:rPr>
  </w:style>
  <w:style w:type="paragraph" w:customStyle="1" w:styleId="AHPRADocumenttitle">
    <w:name w:val="AHPRA Document title"/>
    <w:basedOn w:val="Normal"/>
    <w:rsid w:val="00BD1AC5"/>
    <w:pPr>
      <w:spacing w:before="200" w:line="240" w:lineRule="auto"/>
      <w:outlineLvl w:val="0"/>
    </w:pPr>
    <w:rPr>
      <w:rFonts w:eastAsia="Cambria" w:cs="Arial"/>
      <w:color w:val="00BCE4"/>
      <w:sz w:val="32"/>
      <w:szCs w:val="52"/>
    </w:rPr>
  </w:style>
  <w:style w:type="paragraph" w:customStyle="1" w:styleId="AHPRAbodybold">
    <w:name w:val="AHPRA body bold"/>
    <w:basedOn w:val="AHPRAbody"/>
    <w:link w:val="AHPRAbodyboldChar"/>
    <w:qFormat/>
    <w:rsid w:val="00BD1AC5"/>
    <w:rPr>
      <w:b/>
    </w:rPr>
  </w:style>
  <w:style w:type="paragraph" w:customStyle="1" w:styleId="AHPRAbodyitalics">
    <w:name w:val="AHPRA body italics"/>
    <w:basedOn w:val="AHPRAbodybold"/>
    <w:link w:val="AHPRAbodyitalicsChar"/>
    <w:qFormat/>
    <w:rsid w:val="00BD1AC5"/>
    <w:rPr>
      <w:b w:val="0"/>
      <w:i/>
    </w:rPr>
  </w:style>
  <w:style w:type="paragraph" w:customStyle="1" w:styleId="AHPRAbodyunderline">
    <w:name w:val="AHPRA body underline"/>
    <w:basedOn w:val="AHPRAbodyitalics"/>
    <w:rsid w:val="00BD1AC5"/>
    <w:rPr>
      <w:i w:val="0"/>
      <w:u w:val="single"/>
    </w:rPr>
  </w:style>
  <w:style w:type="paragraph" w:customStyle="1" w:styleId="AHPRABulletlevel1">
    <w:name w:val="AHPRA Bullet level 1"/>
    <w:basedOn w:val="Normal"/>
    <w:qFormat/>
    <w:rsid w:val="00BD1AC5"/>
    <w:pPr>
      <w:numPr>
        <w:numId w:val="4"/>
      </w:numPr>
      <w:spacing w:after="0" w:line="240" w:lineRule="auto"/>
    </w:pPr>
    <w:rPr>
      <w:rFonts w:eastAsia="Cambria" w:cs="Times New Roman"/>
      <w:szCs w:val="24"/>
    </w:rPr>
  </w:style>
  <w:style w:type="paragraph" w:customStyle="1" w:styleId="AHPRABulletlevel1last">
    <w:name w:val="AHPRA Bullet level 1 last"/>
    <w:basedOn w:val="AHPRABulletlevel1"/>
    <w:next w:val="Normal"/>
    <w:rsid w:val="00BD1AC5"/>
    <w:pPr>
      <w:numPr>
        <w:numId w:val="0"/>
      </w:numPr>
      <w:spacing w:after="200"/>
    </w:pPr>
  </w:style>
  <w:style w:type="paragraph" w:customStyle="1" w:styleId="AHPRABulletlevel2">
    <w:name w:val="AHPRA Bullet level 2"/>
    <w:basedOn w:val="AHPRABulletlevel1"/>
    <w:rsid w:val="00BD1AC5"/>
    <w:pPr>
      <w:numPr>
        <w:numId w:val="5"/>
      </w:numPr>
    </w:pPr>
  </w:style>
  <w:style w:type="paragraph" w:customStyle="1" w:styleId="AHPRABulletlevel2last">
    <w:name w:val="AHPRA Bullet level 2 last"/>
    <w:basedOn w:val="AHPRABulletlevel2"/>
    <w:next w:val="AHPRAbody"/>
    <w:rsid w:val="00BD1AC5"/>
    <w:pPr>
      <w:numPr>
        <w:numId w:val="0"/>
      </w:numPr>
      <w:spacing w:after="200"/>
    </w:pPr>
  </w:style>
  <w:style w:type="paragraph" w:customStyle="1" w:styleId="AHPRABulletlevel3">
    <w:name w:val="AHPRA Bullet level 3"/>
    <w:basedOn w:val="AHPRABulletlevel2"/>
    <w:rsid w:val="00BD1AC5"/>
    <w:pPr>
      <w:numPr>
        <w:numId w:val="6"/>
      </w:numPr>
    </w:pPr>
  </w:style>
  <w:style w:type="paragraph" w:customStyle="1" w:styleId="AHPRABulletlevel3last">
    <w:name w:val="AHPRA Bullet level 3 last"/>
    <w:basedOn w:val="AHPRABulletlevel3"/>
    <w:next w:val="AHPRAbody"/>
    <w:rsid w:val="00BD1AC5"/>
    <w:pPr>
      <w:numPr>
        <w:numId w:val="0"/>
      </w:numPr>
      <w:spacing w:after="200"/>
    </w:pPr>
  </w:style>
  <w:style w:type="paragraph" w:customStyle="1" w:styleId="AHPRAtableheading">
    <w:name w:val="AHPRA table heading"/>
    <w:basedOn w:val="Normal"/>
    <w:rsid w:val="00BD1AC5"/>
    <w:pPr>
      <w:spacing w:before="120" w:after="120" w:line="240" w:lineRule="auto"/>
      <w:jc w:val="center"/>
    </w:pPr>
    <w:rPr>
      <w:rFonts w:eastAsia="Cambria" w:cs="Times New Roman"/>
      <w:b/>
      <w:szCs w:val="24"/>
    </w:rPr>
  </w:style>
  <w:style w:type="paragraph" w:customStyle="1" w:styleId="AHPRAComplextableheadings">
    <w:name w:val="AHPRA Complex table headings"/>
    <w:basedOn w:val="AHPRAtableheading"/>
    <w:uiPriority w:val="1"/>
    <w:rsid w:val="00CA7C5E"/>
    <w:rPr>
      <w:color w:val="FFFFFF" w:themeColor="background1"/>
    </w:rPr>
  </w:style>
  <w:style w:type="paragraph" w:customStyle="1" w:styleId="AHPRAtabletext">
    <w:name w:val="AHPRA table text"/>
    <w:basedOn w:val="AHPRAbody"/>
    <w:rsid w:val="00BD1AC5"/>
    <w:pPr>
      <w:spacing w:after="0"/>
    </w:pPr>
    <w:rPr>
      <w:szCs w:val="20"/>
    </w:rPr>
  </w:style>
  <w:style w:type="paragraph" w:customStyle="1" w:styleId="AHPRAComplextablerowheaders">
    <w:name w:val="AHPRA Complex table row headers"/>
    <w:basedOn w:val="AHPRAtabletext"/>
    <w:uiPriority w:val="1"/>
    <w:rsid w:val="00CA7C5E"/>
    <w:pPr>
      <w:spacing w:before="120" w:after="120"/>
    </w:pPr>
    <w:rPr>
      <w:color w:val="FFFFFF" w:themeColor="background1"/>
    </w:rPr>
  </w:style>
  <w:style w:type="paragraph" w:customStyle="1" w:styleId="AHPRADocumentsubheading">
    <w:name w:val="AHPRA Document subheading"/>
    <w:basedOn w:val="Normal"/>
    <w:next w:val="Normal"/>
    <w:qFormat/>
    <w:rsid w:val="00BD1AC5"/>
    <w:pPr>
      <w:spacing w:line="240" w:lineRule="auto"/>
      <w:outlineLvl w:val="0"/>
    </w:pPr>
    <w:rPr>
      <w:rFonts w:eastAsia="Cambria" w:cs="Arial"/>
      <w:color w:val="5F6062"/>
      <w:sz w:val="28"/>
      <w:szCs w:val="52"/>
    </w:rPr>
  </w:style>
  <w:style w:type="paragraph" w:customStyle="1" w:styleId="AHPRAfooter">
    <w:name w:val="AHPRA footer"/>
    <w:basedOn w:val="Normal"/>
    <w:next w:val="AHPRANumberedlistlevel3withspace"/>
    <w:rsid w:val="00BD1AC5"/>
    <w:pPr>
      <w:spacing w:after="0" w:line="240" w:lineRule="auto"/>
    </w:pPr>
    <w:rPr>
      <w:rFonts w:eastAsia="Cambria" w:cs="Arial"/>
      <w:color w:val="5F6062"/>
      <w:sz w:val="18"/>
      <w:szCs w:val="20"/>
    </w:rPr>
  </w:style>
  <w:style w:type="paragraph" w:customStyle="1" w:styleId="AHPRAfirstpagefooter">
    <w:name w:val="AHPRA first page footer"/>
    <w:basedOn w:val="AHPRAfooter"/>
    <w:rsid w:val="00BD1AC5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BD1AC5"/>
    <w:pPr>
      <w:spacing w:before="0" w:after="120"/>
    </w:pPr>
    <w:rPr>
      <w:b w:val="0"/>
      <w:color w:val="auto"/>
      <w:sz w:val="18"/>
      <w:szCs w:val="18"/>
    </w:rPr>
  </w:style>
  <w:style w:type="numbering" w:customStyle="1" w:styleId="AHPRANumberedheadinglist">
    <w:name w:val="AHPRA Numbered heading list"/>
    <w:uiPriority w:val="99"/>
    <w:rsid w:val="00BD1AC5"/>
    <w:pPr>
      <w:numPr>
        <w:numId w:val="2"/>
      </w:numPr>
    </w:pPr>
  </w:style>
  <w:style w:type="numbering" w:customStyle="1" w:styleId="AHPRANumberedlist">
    <w:name w:val="AHPRA Numbered list"/>
    <w:uiPriority w:val="99"/>
    <w:rsid w:val="00BD1AC5"/>
    <w:pPr>
      <w:numPr>
        <w:numId w:val="3"/>
      </w:numPr>
    </w:pPr>
  </w:style>
  <w:style w:type="paragraph" w:customStyle="1" w:styleId="AHPRANumberedlistlevel1">
    <w:name w:val="AHPRA Numbered list level 1"/>
    <w:basedOn w:val="AHPRABulletlevel1"/>
    <w:qFormat/>
    <w:rsid w:val="00BD1AC5"/>
    <w:pPr>
      <w:numPr>
        <w:numId w:val="7"/>
      </w:numPr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BD1AC5"/>
    <w:pPr>
      <w:numPr>
        <w:numId w:val="0"/>
      </w:numPr>
      <w:spacing w:after="200"/>
    </w:pPr>
  </w:style>
  <w:style w:type="paragraph" w:customStyle="1" w:styleId="AHPRANumberedlistlevel2">
    <w:name w:val="AHPRA Numbered list level 2"/>
    <w:basedOn w:val="AHPRANumberedlistlevel1"/>
    <w:rsid w:val="00BD1AC5"/>
    <w:pPr>
      <w:numPr>
        <w:ilvl w:val="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BD1AC5"/>
    <w:pPr>
      <w:numPr>
        <w:ilvl w:val="0"/>
        <w:numId w:val="0"/>
      </w:numPr>
      <w:spacing w:after="240"/>
    </w:pPr>
  </w:style>
  <w:style w:type="paragraph" w:customStyle="1" w:styleId="AHPRANumberedlistlevel3">
    <w:name w:val="AHPRA Numbered list level 3"/>
    <w:basedOn w:val="AHPRANumberedlistlevel1"/>
    <w:rsid w:val="00BD1AC5"/>
    <w:pPr>
      <w:numPr>
        <w:ilvl w:val="2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BD1AC5"/>
    <w:pPr>
      <w:numPr>
        <w:ilvl w:val="0"/>
        <w:numId w:val="0"/>
      </w:numPr>
      <w:spacing w:after="200"/>
    </w:pPr>
  </w:style>
  <w:style w:type="paragraph" w:customStyle="1" w:styleId="AHPRANumberedsubheadinglevel1">
    <w:name w:val="AHPRA Numbered subheading level 1"/>
    <w:basedOn w:val="AHPRASubheading"/>
    <w:next w:val="AHPRAbody"/>
    <w:rsid w:val="00BD1AC5"/>
    <w:pPr>
      <w:numPr>
        <w:numId w:val="8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BD1AC5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BD1AC5"/>
    <w:pPr>
      <w:numPr>
        <w:ilvl w:val="2"/>
      </w:numPr>
    </w:pPr>
    <w:rPr>
      <w:b w:val="0"/>
      <w:color w:val="007DC3"/>
    </w:rPr>
  </w:style>
  <w:style w:type="paragraph" w:customStyle="1" w:styleId="AHPRApagenumber">
    <w:name w:val="AHPRA page number"/>
    <w:basedOn w:val="AHPRAfooter"/>
    <w:rsid w:val="00BD1AC5"/>
    <w:pPr>
      <w:jc w:val="right"/>
    </w:pPr>
  </w:style>
  <w:style w:type="paragraph" w:customStyle="1" w:styleId="AHPRASubheadinglevel2">
    <w:name w:val="AHPRA Subheading level 2"/>
    <w:basedOn w:val="AHPRASubheading"/>
    <w:next w:val="Normal"/>
    <w:qFormat/>
    <w:rsid w:val="00BD1AC5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BD1AC5"/>
    <w:rPr>
      <w:b w:val="0"/>
    </w:rPr>
  </w:style>
  <w:style w:type="paragraph" w:customStyle="1" w:styleId="AHPRAtablebullets">
    <w:name w:val="AHPRA table bullets"/>
    <w:basedOn w:val="AHPRABulletlevel1"/>
    <w:rsid w:val="00BD1AC5"/>
    <w:pPr>
      <w:numPr>
        <w:numId w:val="0"/>
      </w:numPr>
    </w:pPr>
  </w:style>
  <w:style w:type="character" w:styleId="FootnoteReference">
    <w:name w:val="footnote reference"/>
    <w:basedOn w:val="DefaultParagraphFont"/>
    <w:unhideWhenUsed/>
    <w:rsid w:val="00CA7C5E"/>
    <w:rPr>
      <w:rFonts w:ascii="Arial" w:hAnsi="Arial"/>
      <w:color w:val="auto"/>
      <w:sz w:val="18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A7C5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IntenseEmphasis">
    <w:name w:val="Intense Emphasis"/>
    <w:aliases w:val="AHPRA- Footer"/>
    <w:uiPriority w:val="1"/>
    <w:unhideWhenUsed/>
    <w:qFormat/>
    <w:rsid w:val="00CA7C5E"/>
    <w:rPr>
      <w:rFonts w:ascii="Arial" w:hAnsi="Arial" w:cs="Arial"/>
      <w:sz w:val="16"/>
    </w:r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CA7C5E"/>
    <w:rPr>
      <w:b w:val="0"/>
    </w:rPr>
  </w:style>
  <w:style w:type="table" w:styleId="TableGrid">
    <w:name w:val="Table Grid"/>
    <w:basedOn w:val="TableNormal"/>
    <w:rsid w:val="00CA7C5E"/>
    <w:rPr>
      <w:rFonts w:ascii="Arial" w:eastAsia="Cambria" w:hAnsi="Arial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CA7C5E"/>
    <w:pPr>
      <w:tabs>
        <w:tab w:val="right" w:leader="dot" w:pos="9488"/>
      </w:tabs>
    </w:pPr>
    <w:rPr>
      <w:noProof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A7C5E"/>
    <w:pPr>
      <w:ind w:left="240"/>
    </w:pPr>
  </w:style>
  <w:style w:type="paragraph" w:styleId="TOC3">
    <w:name w:val="toc 3"/>
    <w:basedOn w:val="AHPRASubheadinglevel3"/>
    <w:next w:val="Normal"/>
    <w:autoRedefine/>
    <w:uiPriority w:val="39"/>
    <w:unhideWhenUsed/>
    <w:rsid w:val="00CA7C5E"/>
    <w:pPr>
      <w:ind w:left="480"/>
    </w:pPr>
  </w:style>
  <w:style w:type="paragraph" w:styleId="TOC4">
    <w:name w:val="toc 4"/>
    <w:basedOn w:val="Normal"/>
    <w:next w:val="Normal"/>
    <w:autoRedefine/>
    <w:uiPriority w:val="1"/>
    <w:semiHidden/>
    <w:unhideWhenUsed/>
    <w:rsid w:val="00CA7C5E"/>
    <w:pPr>
      <w:spacing w:after="100"/>
      <w:ind w:left="720"/>
    </w:pPr>
  </w:style>
  <w:style w:type="paragraph" w:styleId="TOCHeading">
    <w:name w:val="TOC Heading"/>
    <w:basedOn w:val="AHPRADocumentsubheading"/>
    <w:next w:val="AHPRAbody"/>
    <w:uiPriority w:val="39"/>
    <w:unhideWhenUsed/>
    <w:rsid w:val="00CA7C5E"/>
    <w:pPr>
      <w:keepLines/>
      <w:spacing w:before="480" w:after="0" w:line="276" w:lineRule="auto"/>
      <w:outlineLvl w:val="9"/>
    </w:pPr>
    <w:rPr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A5E1D"/>
    <w:pPr>
      <w:spacing w:after="0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A5E1D"/>
    <w:rPr>
      <w:rFonts w:ascii="Consolas" w:eastAsiaTheme="minorHAnsi" w:hAnsi="Consolas" w:cs="Consolas"/>
      <w:sz w:val="21"/>
      <w:szCs w:val="21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A66DBE"/>
    <w:pPr>
      <w:widowControl w:val="0"/>
      <w:autoSpaceDE w:val="0"/>
      <w:autoSpaceDN w:val="0"/>
      <w:adjustRightInd w:val="0"/>
      <w:spacing w:after="240"/>
    </w:pPr>
    <w:rPr>
      <w:rFonts w:eastAsia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A66DBE"/>
    <w:rPr>
      <w:rFonts w:ascii="Arial" w:hAnsi="Arial"/>
      <w:sz w:val="20"/>
      <w:szCs w:val="20"/>
    </w:rPr>
  </w:style>
  <w:style w:type="paragraph" w:customStyle="1" w:styleId="NoSpacing1">
    <w:name w:val="No Spacing1"/>
    <w:uiPriority w:val="99"/>
    <w:rsid w:val="00EE47C1"/>
    <w:rPr>
      <w:rFonts w:ascii="Arial" w:hAnsi="Arial"/>
      <w:lang w:val="en-US" w:eastAsia="en-US"/>
    </w:rPr>
  </w:style>
  <w:style w:type="paragraph" w:customStyle="1" w:styleId="AHPRASubhead">
    <w:name w:val="AHPRA Subhead"/>
    <w:basedOn w:val="Normal"/>
    <w:qFormat/>
    <w:rsid w:val="00534B0D"/>
    <w:rPr>
      <w:b/>
      <w:color w:val="008EC4"/>
    </w:rPr>
  </w:style>
  <w:style w:type="paragraph" w:customStyle="1" w:styleId="xmsonormal">
    <w:name w:val="x_msonormal"/>
    <w:basedOn w:val="Normal"/>
    <w:rsid w:val="00534B0D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xmsolistparagraph">
    <w:name w:val="x_msolistparagraph"/>
    <w:basedOn w:val="Normal"/>
    <w:rsid w:val="00534B0D"/>
    <w:pPr>
      <w:spacing w:before="100" w:beforeAutospacing="1" w:after="100" w:afterAutospacing="1"/>
    </w:pPr>
    <w:rPr>
      <w:rFonts w:ascii="Times" w:eastAsiaTheme="minorEastAsia" w:hAnsi="Times"/>
      <w:szCs w:val="20"/>
    </w:rPr>
  </w:style>
  <w:style w:type="paragraph" w:customStyle="1" w:styleId="Body1">
    <w:name w:val="Body 1"/>
    <w:rsid w:val="00460AD6"/>
    <w:rPr>
      <w:rFonts w:ascii="Helvetica" w:eastAsia="Arial Unicode MS" w:hAnsi="Helvetica"/>
      <w:color w:val="000000"/>
      <w:sz w:val="24"/>
      <w:szCs w:val="20"/>
    </w:rPr>
  </w:style>
  <w:style w:type="character" w:customStyle="1" w:styleId="maincopy1">
    <w:name w:val="maincopy1"/>
    <w:basedOn w:val="DefaultParagraphFont"/>
    <w:rsid w:val="00460AD6"/>
    <w:rPr>
      <w:rFonts w:ascii="Georgia" w:hAnsi="Georgia" w:hint="default"/>
      <w:color w:val="6D767D"/>
      <w:sz w:val="21"/>
      <w:szCs w:val="21"/>
    </w:rPr>
  </w:style>
  <w:style w:type="character" w:customStyle="1" w:styleId="AHPRASubheadingChar">
    <w:name w:val="AHPRA Subheading Char"/>
    <w:basedOn w:val="DefaultParagraphFont"/>
    <w:link w:val="AHPRASubheading"/>
    <w:locked/>
    <w:rsid w:val="00B17548"/>
    <w:rPr>
      <w:rFonts w:ascii="Arial" w:eastAsia="Cambria" w:hAnsi="Arial"/>
      <w:b/>
      <w:color w:val="007DC3"/>
      <w:sz w:val="20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25B95"/>
  </w:style>
  <w:style w:type="character" w:customStyle="1" w:styleId="AHPRAbodyitalicsChar">
    <w:name w:val="AHPRA body italics Char"/>
    <w:basedOn w:val="DefaultParagraphFont"/>
    <w:link w:val="AHPRAbodyitalics"/>
    <w:rsid w:val="006237F1"/>
    <w:rPr>
      <w:rFonts w:ascii="Arial" w:eastAsia="Cambria" w:hAnsi="Arial" w:cs="Arial"/>
      <w:i/>
      <w:sz w:val="20"/>
      <w:szCs w:val="24"/>
      <w:lang w:eastAsia="en-US"/>
    </w:rPr>
  </w:style>
  <w:style w:type="character" w:customStyle="1" w:styleId="xapple-converted-space">
    <w:name w:val="x_apple-converted-space"/>
    <w:basedOn w:val="DefaultParagraphFont"/>
    <w:rsid w:val="004E1BE3"/>
  </w:style>
  <w:style w:type="character" w:customStyle="1" w:styleId="download">
    <w:name w:val="download"/>
    <w:basedOn w:val="DefaultParagraphFont"/>
    <w:rsid w:val="00530F9D"/>
  </w:style>
  <w:style w:type="paragraph" w:customStyle="1" w:styleId="AHPRABody0">
    <w:name w:val="AHPRA Body"/>
    <w:basedOn w:val="Normal"/>
    <w:qFormat/>
    <w:rsid w:val="00F07B48"/>
    <w:pPr>
      <w:spacing w:after="0" w:line="240" w:lineRule="auto"/>
    </w:pPr>
    <w:rPr>
      <w:rFonts w:cs="Arial"/>
      <w:szCs w:val="20"/>
      <w:lang w:eastAsia="en-AU"/>
    </w:rPr>
  </w:style>
  <w:style w:type="paragraph" w:customStyle="1" w:styleId="Heading1non-numbered">
    <w:name w:val="Heading 1 non-numbered"/>
    <w:basedOn w:val="Heading1"/>
    <w:next w:val="BodyText"/>
    <w:qFormat/>
    <w:rsid w:val="008B3822"/>
    <w:pPr>
      <w:keepNext w:val="0"/>
      <w:spacing w:before="200" w:after="200" w:line="240" w:lineRule="auto"/>
    </w:pPr>
    <w:rPr>
      <w:rFonts w:ascii="Arial" w:eastAsia="Cambria" w:hAnsi="Arial" w:cs="Times New Roman"/>
      <w:bCs w:val="0"/>
      <w:color w:val="007DC3"/>
      <w:kern w:val="0"/>
      <w:sz w:val="20"/>
      <w:szCs w:val="24"/>
      <w:lang w:val="en-US"/>
    </w:rPr>
  </w:style>
  <w:style w:type="paragraph" w:customStyle="1" w:styleId="cs2654ae3a">
    <w:name w:val="cs2654ae3a"/>
    <w:basedOn w:val="Normal"/>
    <w:rsid w:val="006902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s63eb74b2">
    <w:name w:val="cs63eb74b2"/>
    <w:basedOn w:val="DefaultParagraphFont"/>
    <w:rsid w:val="006902C7"/>
  </w:style>
  <w:style w:type="paragraph" w:customStyle="1" w:styleId="cs996cab3a">
    <w:name w:val="cs996cab3a"/>
    <w:basedOn w:val="Normal"/>
    <w:rsid w:val="00BF7B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sc8f6d76">
    <w:name w:val="csc8f6d76"/>
    <w:basedOn w:val="DefaultParagraphFont"/>
    <w:rsid w:val="00BF7B9E"/>
  </w:style>
  <w:style w:type="paragraph" w:customStyle="1" w:styleId="AHPRAbodytext">
    <w:name w:val="AHPRA body text"/>
    <w:basedOn w:val="Normal"/>
    <w:rsid w:val="00655961"/>
    <w:pPr>
      <w:spacing w:line="240" w:lineRule="auto"/>
    </w:pPr>
    <w:rPr>
      <w:rFonts w:eastAsia="Cambria" w:cs="Arial"/>
      <w:szCs w:val="24"/>
      <w:lang w:val="en-US"/>
    </w:rPr>
  </w:style>
  <w:style w:type="character" w:customStyle="1" w:styleId="AHPRAbodyboldChar">
    <w:name w:val="AHPRA body bold Char"/>
    <w:basedOn w:val="AHPRAbodyChar"/>
    <w:link w:val="AHPRAbodybold"/>
    <w:rsid w:val="00046CA0"/>
    <w:rPr>
      <w:rFonts w:ascii="Arial" w:eastAsia="Cambria" w:hAnsi="Arial" w:cs="Arial"/>
      <w:b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461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9223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341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5864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4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CCCCC"/>
                                <w:right w:val="none" w:sz="0" w:space="0" w:color="auto"/>
                              </w:divBdr>
                              <w:divsChild>
                                <w:div w:id="20759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43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5418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4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CCCCC"/>
                                <w:right w:val="none" w:sz="0" w:space="0" w:color="auto"/>
                              </w:divBdr>
                              <w:divsChild>
                                <w:div w:id="3860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2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7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89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414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4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CCCCC"/>
                                <w:right w:val="none" w:sz="0" w:space="0" w:color="auto"/>
                              </w:divBdr>
                              <w:divsChild>
                                <w:div w:id="3621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527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6197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1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344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200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929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About-AHPRA/Agency-Management-Committe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harmacyboard.gov.au/Accredit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Publications/Corporate-publication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5EC9-209A-4000-B916-E5BB4094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Dental Board of Australia - 27 May  2016</vt:lpstr>
    </vt:vector>
  </TitlesOfParts>
  <Company>Department of Human Services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Management Committee Communique - 21 November 2017</dc:title>
  <dc:subject>Communique</dc:subject>
  <dc:creator>AHPRA</dc:creator>
  <cp:keywords/>
  <cp:lastModifiedBy>Fumi Goto</cp:lastModifiedBy>
  <cp:revision>2</cp:revision>
  <cp:lastPrinted>2016-12-28T00:00:00Z</cp:lastPrinted>
  <dcterms:created xsi:type="dcterms:W3CDTF">2017-12-21T04:00:00Z</dcterms:created>
  <dcterms:modified xsi:type="dcterms:W3CDTF">2017-12-21T04:00:00Z</dcterms:modified>
</cp:coreProperties>
</file>