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651D6A" w:rsidP="00116ECB">
      <w:pPr>
        <w:pStyle w:val="AHPRADocumenttitle"/>
        <w:tabs>
          <w:tab w:val="left" w:pos="1780"/>
        </w:tabs>
        <w:jc w:val="both"/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63.35pt;margin-top:36.45pt;width:252.3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v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4yyNszQB5ejoi0g+Jmpj3WeueuSNAltniGhaVyopQXhlklCGHJ+t&#10;87RIPib4qlJtRdcF/TuJhgIv5+k8JFjVCeadPsyaZl92Bh2J36DwCz2C5z7MqINkAazlhG2utiOi&#10;u9hQvJMeDxoDOlfrsiI/lvFys9gsskmWPmwmWVxVk6dtmU0etsmneTWryrJKfnpqSZa3gjEuPbtx&#10;XZPs79bh+nAui3Zb2NsYovfoYV5AdvwPpIOyXszLWuwVO+/MqDhsaAi+vib/BO7vYN+/+fUv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Baba+oeAgAAOwQAAA4AAAAAAAAAAAAAAAAALgIAAGRycy9lMm9Eb2MueG1sUEsB&#10;Ai0AFAAGAAgAAAAhAChdTPDeAAAACgEAAA8AAAAAAAAAAAAAAAAAeAQAAGRycy9kb3ducmV2Lnht&#10;bFBLBQYAAAAABAAEAPMAAACDBQAAAAA=&#10;"/>
        </w:pict>
      </w:r>
      <w:r w:rsidR="007662BC">
        <w:t>Agency Management Committee</w:t>
      </w:r>
    </w:p>
    <w:p w:rsidR="00C3795C" w:rsidRDefault="00C3795C" w:rsidP="00FC2881">
      <w:pPr>
        <w:outlineLvl w:val="0"/>
      </w:pPr>
    </w:p>
    <w:p w:rsidR="005D30F2" w:rsidRDefault="005D30F2" w:rsidP="00C3795C">
      <w:pPr>
        <w:pStyle w:val="AHPRAbody"/>
        <w:sectPr w:rsidR="005D30F2" w:rsidSect="00F355E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  <w:bookmarkStart w:id="0" w:name="_GoBack"/>
      <w:bookmarkEnd w:id="0"/>
    </w:p>
    <w:p w:rsidR="00F33264" w:rsidRDefault="005D30F2" w:rsidP="00C3795C">
      <w:pPr>
        <w:pStyle w:val="AHPRAbody"/>
      </w:pPr>
      <w:r w:rsidRPr="005D30F2">
        <w:rPr>
          <w:b/>
        </w:rPr>
        <w:lastRenderedPageBreak/>
        <w:t>Meeting number:</w:t>
      </w:r>
      <w:r w:rsidR="007662BC">
        <w:t xml:space="preserve"> 201</w:t>
      </w:r>
      <w:r w:rsidR="004D49C0">
        <w:t>7</w:t>
      </w:r>
      <w:r w:rsidR="00F137C0">
        <w:t>-</w:t>
      </w:r>
      <w:r w:rsidR="00487CAA">
        <w:t>06-20</w:t>
      </w:r>
      <w:r w:rsidR="00F137C0">
        <w:t xml:space="preserve"> </w:t>
      </w:r>
      <w:proofErr w:type="spellStart"/>
      <w:r w:rsidR="00F137C0">
        <w:t>AManC</w:t>
      </w:r>
      <w:proofErr w:type="spellEnd"/>
      <w:r w:rsidR="00F33264">
        <w:tab/>
      </w:r>
      <w:r w:rsidR="00F33264">
        <w:tab/>
      </w:r>
      <w:r w:rsidR="00F33264">
        <w:tab/>
      </w:r>
      <w:r w:rsidR="00F33264">
        <w:tab/>
      </w:r>
      <w:r w:rsidR="00F33264" w:rsidRPr="005D30F2">
        <w:rPr>
          <w:b/>
        </w:rPr>
        <w:t>Meeting date:</w:t>
      </w:r>
      <w:r w:rsidR="00F33264">
        <w:t xml:space="preserve"> </w:t>
      </w:r>
      <w:r w:rsidR="00487CAA">
        <w:t>20 June</w:t>
      </w:r>
      <w:r w:rsidR="00D20911">
        <w:t xml:space="preserve"> 2017</w:t>
      </w:r>
      <w:r w:rsidR="00F33264">
        <w:tab/>
      </w:r>
      <w:r w:rsidR="00F33264">
        <w:tab/>
      </w:r>
    </w:p>
    <w:p w:rsidR="00487CAA" w:rsidRDefault="00161369" w:rsidP="00487CAA">
      <w:pPr>
        <w:pStyle w:val="AHPRAbody"/>
        <w:spacing w:after="0"/>
      </w:pPr>
      <w:r w:rsidRPr="005D30F2">
        <w:rPr>
          <w:b/>
        </w:rPr>
        <w:t>Meeting time:</w:t>
      </w:r>
      <w:r>
        <w:t xml:space="preserve"> </w:t>
      </w:r>
      <w:r w:rsidR="00D12BED">
        <w:t>1</w:t>
      </w:r>
      <w:r w:rsidR="00487CAA">
        <w:t>0:00 – 14</w:t>
      </w:r>
      <w:r w:rsidR="00D12BED">
        <w:t>:00</w:t>
      </w:r>
      <w:r w:rsidR="00F33264">
        <w:t xml:space="preserve"> – </w:t>
      </w:r>
      <w:r w:rsidR="005719CB">
        <w:t>business meeting</w:t>
      </w:r>
      <w:r w:rsidR="00F33264">
        <w:tab/>
      </w:r>
      <w:r w:rsidR="00F33264">
        <w:tab/>
      </w:r>
      <w:r w:rsidRPr="005D30F2">
        <w:rPr>
          <w:b/>
        </w:rPr>
        <w:t>Meeting venue:</w:t>
      </w:r>
      <w:r>
        <w:t xml:space="preserve"> </w:t>
      </w:r>
      <w:r w:rsidR="00487CAA">
        <w:t>AHPRA National Office</w:t>
      </w:r>
    </w:p>
    <w:p w:rsidR="005D30F2" w:rsidRDefault="00F33264" w:rsidP="00487CAA">
      <w:pPr>
        <w:pStyle w:val="AHPRAbody"/>
        <w:spacing w:after="0"/>
      </w:pPr>
      <w:r>
        <w:tab/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82863" w:rsidTr="00CA5BD0">
        <w:trPr>
          <w:tblHeader/>
        </w:trPr>
        <w:tc>
          <w:tcPr>
            <w:tcW w:w="9622" w:type="dxa"/>
            <w:tcBorders>
              <w:bottom w:val="single" w:sz="4" w:space="0" w:color="auto"/>
            </w:tcBorders>
          </w:tcPr>
          <w:p w:rsidR="00182863" w:rsidRPr="0005723F" w:rsidRDefault="00182863" w:rsidP="00182863">
            <w:pPr>
              <w:pStyle w:val="AHPRASubheading"/>
              <w:spacing w:before="120" w:after="120"/>
              <w:rPr>
                <w:sz w:val="16"/>
                <w:szCs w:val="16"/>
              </w:rPr>
            </w:pPr>
            <w:bookmarkStart w:id="1" w:name="_Toc316635488"/>
            <w:r>
              <w:t>Business meeting agenda</w:t>
            </w:r>
          </w:p>
        </w:tc>
      </w:tr>
      <w:tr w:rsidR="00D12BED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2BED" w:rsidRDefault="00D12BED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In-camera discussion</w:t>
            </w:r>
            <w:r w:rsidR="00881D3A">
              <w:rPr>
                <w:b/>
                <w:color w:val="007DC3"/>
                <w:sz w:val="20"/>
              </w:rPr>
              <w:t xml:space="preserve"> (if required)</w:t>
            </w:r>
          </w:p>
        </w:tc>
      </w:tr>
      <w:bookmarkEnd w:id="1"/>
      <w:tr w:rsidR="005C5830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F603AD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W</w:t>
            </w:r>
            <w:r w:rsidR="007A6E3B">
              <w:rPr>
                <w:b/>
                <w:color w:val="007DC3"/>
                <w:sz w:val="20"/>
              </w:rPr>
              <w:t>elcome and introduction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00EA2" w:rsidRPr="004A54C1" w:rsidRDefault="00513012" w:rsidP="004A54C1">
            <w:pPr>
              <w:numPr>
                <w:ilvl w:val="1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 w:rsidRPr="00C3080D">
              <w:rPr>
                <w:sz w:val="20"/>
                <w:szCs w:val="20"/>
              </w:rPr>
              <w:t>Apologies for absence</w:t>
            </w:r>
            <w:r w:rsidR="00D6528C">
              <w:rPr>
                <w:sz w:val="20"/>
                <w:szCs w:val="20"/>
              </w:rPr>
              <w:t xml:space="preserve"> 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Disclosure of any conflicts of interest in relation to agenda items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Approval of agenda</w:t>
            </w:r>
          </w:p>
        </w:tc>
      </w:tr>
      <w:tr w:rsidR="00781C7A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81C7A" w:rsidRPr="00C3080D" w:rsidRDefault="00781C7A" w:rsidP="00CA55F7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Record of previous minutes</w:t>
            </w:r>
            <w:r w:rsidR="00F137C0">
              <w:rPr>
                <w:sz w:val="20"/>
                <w:szCs w:val="20"/>
              </w:rPr>
              <w:t xml:space="preserve"> and </w:t>
            </w:r>
            <w:r w:rsidR="00EF3E94" w:rsidRPr="00CA55F7">
              <w:rPr>
                <w:sz w:val="20"/>
                <w:szCs w:val="20"/>
              </w:rPr>
              <w:t>Communiqué</w:t>
            </w:r>
            <w:r w:rsidR="00D05A2F">
              <w:rPr>
                <w:sz w:val="20"/>
                <w:szCs w:val="20"/>
              </w:rPr>
              <w:t xml:space="preserve"> 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Actions arising</w:t>
            </w:r>
          </w:p>
        </w:tc>
      </w:tr>
      <w:tr w:rsidR="005C5830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2BCE" w:rsidRPr="007A6E3B" w:rsidRDefault="00B525A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Chair</w:t>
            </w:r>
            <w:r w:rsidR="007A6E3B">
              <w:rPr>
                <w:b/>
                <w:color w:val="007DC3"/>
                <w:sz w:val="20"/>
              </w:rPr>
              <w:t xml:space="preserve"> </w:t>
            </w:r>
            <w:r>
              <w:rPr>
                <w:b/>
                <w:color w:val="007DC3"/>
                <w:sz w:val="20"/>
              </w:rPr>
              <w:t>and member</w:t>
            </w:r>
            <w:r w:rsidR="008C7248">
              <w:rPr>
                <w:b/>
                <w:color w:val="007DC3"/>
                <w:sz w:val="20"/>
              </w:rPr>
              <w:t xml:space="preserve"> </w:t>
            </w:r>
            <w:r w:rsidR="007A6E3B">
              <w:rPr>
                <w:b/>
                <w:color w:val="007DC3"/>
                <w:sz w:val="20"/>
              </w:rPr>
              <w:t>report</w:t>
            </w:r>
            <w:r w:rsidR="008C7248">
              <w:rPr>
                <w:b/>
                <w:color w:val="007DC3"/>
                <w:sz w:val="20"/>
              </w:rPr>
              <w:t>s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4F02DE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4F02DE" w:rsidRPr="004F02DE" w:rsidRDefault="002D6AAB" w:rsidP="00D56D1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report</w:t>
            </w:r>
            <w:r w:rsidR="00A00EA2">
              <w:rPr>
                <w:sz w:val="20"/>
                <w:szCs w:val="20"/>
              </w:rPr>
              <w:t xml:space="preserve"> </w:t>
            </w:r>
          </w:p>
        </w:tc>
      </w:tr>
      <w:tr w:rsidR="005C5830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7A6E3B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CEO report</w:t>
            </w:r>
            <w:r w:rsidR="00662AB0">
              <w:rPr>
                <w:b/>
                <w:color w:val="007DC3"/>
                <w:sz w:val="20"/>
              </w:rPr>
              <w:t>s</w:t>
            </w:r>
          </w:p>
        </w:tc>
      </w:tr>
      <w:tr w:rsidR="008060FF" w:rsidRPr="005E7F25" w:rsidTr="00662AB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60FF" w:rsidRPr="008060FF" w:rsidRDefault="00662AB0" w:rsidP="00B37B0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 update</w:t>
            </w:r>
          </w:p>
        </w:tc>
      </w:tr>
      <w:tr w:rsidR="00A00EA2" w:rsidRPr="005E7F25" w:rsidTr="00662AB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0EA2" w:rsidRDefault="00781FB6" w:rsidP="00DA126F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Feedback from </w:t>
            </w:r>
            <w:r w:rsidR="00CA55F7">
              <w:rPr>
                <w:sz w:val="20"/>
                <w:szCs w:val="20"/>
              </w:rPr>
              <w:t>FARMC meeting 19</w:t>
            </w:r>
            <w:r w:rsidR="00881D3A">
              <w:rPr>
                <w:sz w:val="20"/>
                <w:szCs w:val="20"/>
              </w:rPr>
              <w:t xml:space="preserve"> June 2017 </w:t>
            </w:r>
          </w:p>
        </w:tc>
      </w:tr>
      <w:tr w:rsidR="005C5830" w:rsidRPr="005E7F25" w:rsidTr="006173D2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3F7B63" w:rsidP="006173D2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decision</w:t>
            </w:r>
            <w:r w:rsidR="00AB3401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333917" w:rsidRPr="005E7F25" w:rsidTr="00C61B9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33917" w:rsidRPr="002D16CC" w:rsidRDefault="00881D3A" w:rsidP="00BD6AD6">
            <w:pPr>
              <w:numPr>
                <w:ilvl w:val="1"/>
                <w:numId w:val="16"/>
              </w:numPr>
              <w:spacing w:before="120" w:after="120"/>
              <w:rPr>
                <w:sz w:val="20"/>
              </w:rPr>
            </w:pPr>
            <w:r w:rsidRPr="002D16CC">
              <w:rPr>
                <w:sz w:val="20"/>
              </w:rPr>
              <w:t xml:space="preserve">Materiality Policy </w:t>
            </w:r>
          </w:p>
        </w:tc>
      </w:tr>
      <w:tr w:rsidR="00881D3A" w:rsidRPr="005E7F25" w:rsidTr="0033391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81D3A" w:rsidRPr="002D16CC" w:rsidRDefault="00DA126F" w:rsidP="00BD6AD6">
            <w:pPr>
              <w:numPr>
                <w:ilvl w:val="1"/>
                <w:numId w:val="16"/>
              </w:numPr>
              <w:spacing w:before="120" w:after="120"/>
              <w:rPr>
                <w:sz w:val="20"/>
              </w:rPr>
            </w:pPr>
            <w:r w:rsidRPr="002D16CC">
              <w:rPr>
                <w:sz w:val="20"/>
              </w:rPr>
              <w:t xml:space="preserve">Amended </w:t>
            </w:r>
            <w:r w:rsidR="00881D3A" w:rsidRPr="002D16CC">
              <w:rPr>
                <w:sz w:val="20"/>
              </w:rPr>
              <w:t>Financial Delegations</w:t>
            </w:r>
            <w:r w:rsidRPr="002D16CC">
              <w:rPr>
                <w:sz w:val="20"/>
              </w:rPr>
              <w:t xml:space="preserve"> Policy and</w:t>
            </w:r>
            <w:r w:rsidR="00881D3A" w:rsidRPr="002D16CC">
              <w:rPr>
                <w:sz w:val="20"/>
              </w:rPr>
              <w:t xml:space="preserve"> Schedule </w:t>
            </w:r>
          </w:p>
        </w:tc>
      </w:tr>
      <w:tr w:rsidR="00881D3A" w:rsidRPr="005E7F25" w:rsidTr="0033391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81D3A" w:rsidRPr="002D16CC" w:rsidRDefault="00881D3A" w:rsidP="00BD6AD6">
            <w:pPr>
              <w:numPr>
                <w:ilvl w:val="1"/>
                <w:numId w:val="16"/>
              </w:numPr>
              <w:spacing w:before="120" w:after="120"/>
              <w:rPr>
                <w:sz w:val="20"/>
              </w:rPr>
            </w:pPr>
            <w:r w:rsidRPr="002D16CC">
              <w:rPr>
                <w:sz w:val="20"/>
              </w:rPr>
              <w:t>Strategic Management Framework and Measures</w:t>
            </w:r>
          </w:p>
        </w:tc>
      </w:tr>
      <w:tr w:rsidR="00881D3A" w:rsidRPr="005E7F25" w:rsidTr="00C61B9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81D3A" w:rsidRPr="002D16CC" w:rsidRDefault="00881D3A" w:rsidP="00EE527F">
            <w:pPr>
              <w:numPr>
                <w:ilvl w:val="1"/>
                <w:numId w:val="16"/>
              </w:numPr>
              <w:spacing w:before="120" w:after="120"/>
              <w:rPr>
                <w:sz w:val="20"/>
              </w:rPr>
            </w:pPr>
            <w:r w:rsidRPr="002D16CC">
              <w:rPr>
                <w:sz w:val="20"/>
              </w:rPr>
              <w:t>Funding of ATSI HP Board 2017 -18</w:t>
            </w:r>
          </w:p>
        </w:tc>
      </w:tr>
      <w:tr w:rsidR="005C5830" w:rsidRPr="005E7F25" w:rsidTr="00577D76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FA2405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discussion</w:t>
            </w:r>
          </w:p>
        </w:tc>
      </w:tr>
      <w:tr w:rsidR="00F10EE3" w:rsidRPr="005E7F25" w:rsidTr="00F10EE3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10EE3" w:rsidRPr="00F10EE3" w:rsidRDefault="00DA126F" w:rsidP="00DA126F">
            <w:pPr>
              <w:numPr>
                <w:ilvl w:val="1"/>
                <w:numId w:val="1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Presentation on the</w:t>
            </w:r>
            <w:r w:rsidR="00881D3A">
              <w:rPr>
                <w:sz w:val="20"/>
              </w:rPr>
              <w:t xml:space="preserve"> Governance Review</w:t>
            </w:r>
            <w:r w:rsidR="00396930">
              <w:rPr>
                <w:sz w:val="20"/>
              </w:rPr>
              <w:t>: National Registr</w:t>
            </w:r>
            <w:r>
              <w:rPr>
                <w:sz w:val="20"/>
              </w:rPr>
              <w:t>ation and Accreditation Scheme</w:t>
            </w:r>
            <w:r w:rsidR="00881D3A">
              <w:rPr>
                <w:sz w:val="20"/>
              </w:rPr>
              <w:t xml:space="preserve"> (</w:t>
            </w:r>
            <w:r w:rsidR="00396930">
              <w:rPr>
                <w:sz w:val="20"/>
              </w:rPr>
              <w:t xml:space="preserve">Ms </w:t>
            </w:r>
            <w:r w:rsidR="00881D3A">
              <w:rPr>
                <w:sz w:val="20"/>
              </w:rPr>
              <w:t xml:space="preserve">Deb </w:t>
            </w:r>
            <w:proofErr w:type="spellStart"/>
            <w:r w:rsidR="00881D3A">
              <w:rPr>
                <w:sz w:val="20"/>
              </w:rPr>
              <w:t>Frew</w:t>
            </w:r>
            <w:proofErr w:type="spellEnd"/>
            <w:r w:rsidR="00881D3A">
              <w:rPr>
                <w:sz w:val="20"/>
              </w:rPr>
              <w:t xml:space="preserve"> </w:t>
            </w:r>
            <w:r>
              <w:rPr>
                <w:sz w:val="20"/>
              </w:rPr>
              <w:t>Health Workforce Principal Committees</w:t>
            </w:r>
            <w:r w:rsidR="00881D3A">
              <w:rPr>
                <w:sz w:val="20"/>
              </w:rPr>
              <w:t xml:space="preserve">) </w:t>
            </w:r>
          </w:p>
        </w:tc>
      </w:tr>
      <w:tr w:rsidR="00881D3A" w:rsidRPr="005E7F25" w:rsidTr="00C61B94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81D3A" w:rsidRDefault="00881D3A" w:rsidP="00F10EE3">
            <w:pPr>
              <w:numPr>
                <w:ilvl w:val="1"/>
                <w:numId w:val="16"/>
              </w:numPr>
              <w:spacing w:before="120" w:after="120"/>
              <w:rPr>
                <w:sz w:val="20"/>
              </w:rPr>
            </w:pPr>
            <w:r w:rsidRPr="00C61B94">
              <w:rPr>
                <w:sz w:val="20"/>
              </w:rPr>
              <w:t xml:space="preserve">Schedule for approval of audited statements </w:t>
            </w:r>
          </w:p>
        </w:tc>
      </w:tr>
      <w:tr w:rsidR="00772E91" w:rsidRPr="005E7F25" w:rsidTr="00F10EE3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72E91" w:rsidRDefault="00396930" w:rsidP="00F10EE3">
            <w:pPr>
              <w:numPr>
                <w:ilvl w:val="1"/>
                <w:numId w:val="16"/>
              </w:numPr>
              <w:spacing w:before="120" w:after="120"/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 xml:space="preserve">Review of </w:t>
            </w:r>
            <w:r w:rsidR="00772E91" w:rsidRPr="00F96B08">
              <w:rPr>
                <w:sz w:val="20"/>
                <w:szCs w:val="20"/>
              </w:rPr>
              <w:t>AHMAC Principal Committees</w:t>
            </w:r>
          </w:p>
        </w:tc>
      </w:tr>
      <w:tr w:rsidR="006375CC" w:rsidRPr="005E7F25" w:rsidTr="00CB2AB3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65EB" w:rsidRDefault="003F7B63" w:rsidP="006F1C00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noting</w:t>
            </w:r>
            <w:r w:rsidR="00AB3401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6E2564" w:rsidRPr="005E7F25" w:rsidTr="00881D3A">
        <w:tc>
          <w:tcPr>
            <w:tcW w:w="0" w:type="auto"/>
            <w:shd w:val="clear" w:color="auto" w:fill="FFFFFF" w:themeFill="background1"/>
          </w:tcPr>
          <w:p w:rsidR="006E2564" w:rsidRDefault="006E2564" w:rsidP="0002417F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Board fees</w:t>
            </w:r>
            <w:r w:rsidR="00E36603">
              <w:rPr>
                <w:sz w:val="20"/>
                <w:szCs w:val="20"/>
              </w:rPr>
              <w:t xml:space="preserve"> and AHPRA Budget</w:t>
            </w:r>
            <w:r>
              <w:rPr>
                <w:sz w:val="20"/>
                <w:szCs w:val="20"/>
              </w:rPr>
              <w:t xml:space="preserve"> for 2017-2018</w:t>
            </w:r>
            <w:r w:rsidR="00881D3A">
              <w:rPr>
                <w:sz w:val="20"/>
                <w:szCs w:val="20"/>
              </w:rPr>
              <w:t xml:space="preserve"> </w:t>
            </w:r>
          </w:p>
        </w:tc>
      </w:tr>
      <w:tr w:rsidR="00881D3A" w:rsidRPr="005E7F25" w:rsidTr="001677AA">
        <w:tc>
          <w:tcPr>
            <w:tcW w:w="0" w:type="auto"/>
            <w:shd w:val="clear" w:color="auto" w:fill="FFFFFF" w:themeFill="background1"/>
          </w:tcPr>
          <w:p w:rsidR="00881D3A" w:rsidRDefault="00881D3A" w:rsidP="0002417F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on Effectiveness Review Action Plan </w:t>
            </w:r>
          </w:p>
        </w:tc>
      </w:tr>
      <w:tr w:rsidR="001677AA" w:rsidRPr="005E7F25" w:rsidTr="001677AA">
        <w:tc>
          <w:tcPr>
            <w:tcW w:w="0" w:type="auto"/>
            <w:shd w:val="clear" w:color="auto" w:fill="FFFFFF" w:themeFill="background1"/>
          </w:tcPr>
          <w:p w:rsidR="001677AA" w:rsidRDefault="001677AA" w:rsidP="001677AA">
            <w:pPr>
              <w:numPr>
                <w:ilvl w:val="0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color w:val="007DC3"/>
                <w:sz w:val="20"/>
              </w:rPr>
              <w:t xml:space="preserve">Other business </w:t>
            </w:r>
          </w:p>
        </w:tc>
      </w:tr>
      <w:tr w:rsidR="001677AA" w:rsidRPr="005E7F25" w:rsidTr="005D4FF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1677AA" w:rsidRPr="001677AA" w:rsidRDefault="001677AA" w:rsidP="001677AA">
            <w:pPr>
              <w:numPr>
                <w:ilvl w:val="1"/>
                <w:numId w:val="16"/>
              </w:numPr>
              <w:spacing w:before="120" w:after="120"/>
              <w:rPr>
                <w:sz w:val="20"/>
              </w:rPr>
            </w:pPr>
            <w:r w:rsidRPr="001677AA">
              <w:rPr>
                <w:sz w:val="20"/>
              </w:rPr>
              <w:t xml:space="preserve">Meeting </w:t>
            </w:r>
            <w:r w:rsidRPr="001677AA">
              <w:rPr>
                <w:sz w:val="20"/>
                <w:szCs w:val="20"/>
              </w:rPr>
              <w:t>evaluation</w:t>
            </w:r>
          </w:p>
        </w:tc>
      </w:tr>
    </w:tbl>
    <w:p w:rsidR="00D16391" w:rsidRDefault="00D16391"/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>
        <w:rPr>
          <w:sz w:val="20"/>
          <w:szCs w:val="20"/>
        </w:rPr>
        <w:t>Members should notify the Chair should th</w:t>
      </w:r>
      <w:r w:rsidR="00F96250">
        <w:rPr>
          <w:sz w:val="20"/>
          <w:szCs w:val="20"/>
        </w:rPr>
        <w:t xml:space="preserve">ey wish to discuss any </w:t>
      </w:r>
      <w:r>
        <w:rPr>
          <w:sz w:val="20"/>
          <w:szCs w:val="20"/>
        </w:rPr>
        <w:t>items</w:t>
      </w:r>
      <w:r w:rsidR="00F96250">
        <w:rPr>
          <w:sz w:val="20"/>
          <w:szCs w:val="20"/>
        </w:rPr>
        <w:t xml:space="preserve"> for noting</w:t>
      </w:r>
      <w:r>
        <w:rPr>
          <w:sz w:val="20"/>
          <w:szCs w:val="20"/>
        </w:rPr>
        <w:t>. If not then it is assumed that the Committee will note the recommendations without discussion.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18"/>
          <w:szCs w:val="18"/>
        </w:rPr>
      </w:pPr>
      <w:r>
        <w:rPr>
          <w:b/>
          <w:sz w:val="20"/>
          <w:szCs w:val="20"/>
        </w:rPr>
        <w:t>N</w:t>
      </w:r>
      <w:r w:rsidRPr="00AD13D4">
        <w:rPr>
          <w:b/>
          <w:sz w:val="20"/>
          <w:szCs w:val="20"/>
        </w:rPr>
        <w:t>ext meeting</w:t>
      </w:r>
      <w:r w:rsidRPr="00AD13D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396930">
        <w:rPr>
          <w:sz w:val="20"/>
          <w:szCs w:val="20"/>
        </w:rPr>
        <w:t>18 July</w:t>
      </w:r>
      <w:r w:rsidR="00333917">
        <w:rPr>
          <w:sz w:val="20"/>
          <w:szCs w:val="20"/>
        </w:rPr>
        <w:t xml:space="preserve"> </w:t>
      </w:r>
      <w:r w:rsidR="00FA2405">
        <w:rPr>
          <w:sz w:val="20"/>
          <w:szCs w:val="20"/>
        </w:rPr>
        <w:t xml:space="preserve">2017, </w:t>
      </w:r>
      <w:r w:rsidR="005B5414">
        <w:rPr>
          <w:sz w:val="20"/>
          <w:szCs w:val="20"/>
        </w:rPr>
        <w:t>10:00 – 14:00</w:t>
      </w:r>
      <w:r w:rsidR="00B52508">
        <w:rPr>
          <w:sz w:val="20"/>
          <w:szCs w:val="20"/>
        </w:rPr>
        <w:t xml:space="preserve"> </w:t>
      </w:r>
      <w:r w:rsidR="00FA2405">
        <w:rPr>
          <w:sz w:val="20"/>
          <w:szCs w:val="20"/>
        </w:rPr>
        <w:t>at AHPRA National Office, 111 Bourke St, Melbourne VIC 3000.</w:t>
      </w:r>
    </w:p>
    <w:p w:rsidR="007A6E3B" w:rsidRDefault="007A6E3B" w:rsidP="007A6E3B">
      <w:pPr>
        <w:spacing w:after="0"/>
        <w:rPr>
          <w:rFonts w:cs="Arial"/>
          <w:b/>
          <w:sz w:val="20"/>
          <w:szCs w:val="20"/>
        </w:rPr>
      </w:pPr>
    </w:p>
    <w:p w:rsidR="007A6E3B" w:rsidRPr="00E3135C" w:rsidRDefault="007A6E3B" w:rsidP="007A6E3B">
      <w:pPr>
        <w:spacing w:after="0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 xml:space="preserve">References in these papers to the National Law refer to </w:t>
      </w:r>
      <w:r w:rsidRPr="00E3135C">
        <w:rPr>
          <w:rFonts w:cs="Arial"/>
          <w:sz w:val="20"/>
          <w:szCs w:val="20"/>
        </w:rPr>
        <w:t xml:space="preserve">The Health Practitioner Regulation National Law, as in force in each state and territory (the National Law). </w:t>
      </w: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>All papers prepared by the Australian Health Practitioner Regulation Agency</w:t>
      </w:r>
      <w:r w:rsidR="00E465EB">
        <w:rPr>
          <w:rFonts w:cs="Arial"/>
          <w:sz w:val="20"/>
          <w:szCs w:val="20"/>
        </w:rPr>
        <w:t>.</w:t>
      </w:r>
    </w:p>
    <w:p w:rsidR="0021131D" w:rsidRDefault="0021131D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B60BF6" w:rsidRDefault="00B60BF6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B60BF6" w:rsidRDefault="00B60BF6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B60BF6" w:rsidRDefault="00B60BF6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sectPr w:rsidR="00B60BF6" w:rsidSect="005D30F2">
      <w:type w:val="continuous"/>
      <w:pgSz w:w="11900" w:h="16840"/>
      <w:pgMar w:top="1383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FE" w:rsidRDefault="005D4FFE" w:rsidP="00FC2881">
      <w:pPr>
        <w:spacing w:after="0"/>
      </w:pPr>
      <w:r>
        <w:separator/>
      </w:r>
    </w:p>
    <w:p w:rsidR="005D4FFE" w:rsidRDefault="005D4FFE"/>
  </w:endnote>
  <w:endnote w:type="continuationSeparator" w:id="0">
    <w:p w:rsidR="005D4FFE" w:rsidRDefault="005D4FFE" w:rsidP="00FC2881">
      <w:pPr>
        <w:spacing w:after="0"/>
      </w:pPr>
      <w:r>
        <w:continuationSeparator/>
      </w:r>
    </w:p>
    <w:p w:rsidR="005D4FFE" w:rsidRDefault="005D4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FFE" w:rsidRDefault="00651D6A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D4FFE">
      <w:rPr>
        <w:noProof/>
      </w:rPr>
      <w:t>2</w:t>
    </w:r>
    <w:r>
      <w:rPr>
        <w:noProof/>
      </w:rPr>
      <w:fldChar w:fldCharType="end"/>
    </w:r>
  </w:p>
  <w:p w:rsidR="005D4FFE" w:rsidRDefault="005D4FFE" w:rsidP="00FC2881">
    <w:pPr>
      <w:pStyle w:val="AHPRAfootnote"/>
      <w:ind w:right="360"/>
    </w:pPr>
  </w:p>
  <w:p w:rsidR="005D4FFE" w:rsidRDefault="005D4F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FFE" w:rsidRDefault="005D4FFE" w:rsidP="001506FE">
    <w:pPr>
      <w:pStyle w:val="AHPRAfooter"/>
      <w:rPr>
        <w:szCs w:val="16"/>
      </w:rPr>
    </w:pPr>
  </w:p>
  <w:sdt>
    <w:sdtPr>
      <w:rPr>
        <w:b w:val="0"/>
      </w:rPr>
      <w:id w:val="8374046"/>
      <w:docPartObj>
        <w:docPartGallery w:val="Page Numbers (Top of Page)"/>
        <w:docPartUnique/>
      </w:docPartObj>
    </w:sdtPr>
    <w:sdtEndPr/>
    <w:sdtContent>
      <w:p w:rsidR="005D4FFE" w:rsidRDefault="005D4FFE" w:rsidP="00CA2D86">
        <w:pPr>
          <w:pStyle w:val="AHPRAfirstpagefooter"/>
        </w:pPr>
        <w:r>
          <w:t>Agency Management Committee</w:t>
        </w:r>
      </w:p>
      <w:p w:rsidR="005D4FFE" w:rsidRPr="00CA2D86" w:rsidRDefault="005D4FFE" w:rsidP="00CA2D86">
        <w:pPr>
          <w:pStyle w:val="AHPRAfirstpagefooter"/>
        </w:pPr>
      </w:p>
      <w:p w:rsidR="005D4FFE" w:rsidRPr="000E7E28" w:rsidRDefault="005D4FFE" w:rsidP="00CA2D86">
        <w:pPr>
          <w:pStyle w:val="AHPRAfooter"/>
          <w:jc w:val="center"/>
        </w:pPr>
        <w:r>
          <w:t>Meeting agenda 2017-</w:t>
        </w:r>
        <w:r w:rsidR="00C61B94">
          <w:t>06-20</w:t>
        </w:r>
        <w:r w:rsidR="009B7CF6">
          <w:t xml:space="preserve"> </w:t>
        </w:r>
        <w:proofErr w:type="spellStart"/>
        <w:r w:rsidR="009B7CF6">
          <w:t>AManC</w:t>
        </w:r>
        <w:proofErr w:type="spellEnd"/>
        <w:r w:rsidRPr="00AD312E">
          <w:t xml:space="preserve"> </w:t>
        </w:r>
        <w:r w:rsidRPr="00E77E23">
          <w:rPr>
            <w:b/>
            <w:color w:val="007DC3"/>
            <w:szCs w:val="28"/>
          </w:rPr>
          <w:t>|</w:t>
        </w:r>
        <w:r w:rsidRPr="00AD312E">
          <w:t xml:space="preserve"> </w:t>
        </w:r>
        <w:r w:rsidR="002D16CC">
          <w:t>20 June</w:t>
        </w:r>
        <w:r>
          <w:t xml:space="preserve"> </w:t>
        </w:r>
        <w:proofErr w:type="gramStart"/>
        <w:r>
          <w:t>2017</w:t>
        </w:r>
        <w:r w:rsidRPr="00AD312E">
          <w:t xml:space="preserve">  </w:t>
        </w:r>
        <w:r w:rsidRPr="00E77E23">
          <w:rPr>
            <w:b/>
            <w:color w:val="007DC3"/>
            <w:szCs w:val="28"/>
          </w:rPr>
          <w:t>|</w:t>
        </w:r>
        <w:proofErr w:type="gramEnd"/>
        <w:r>
          <w:t xml:space="preserve">   IN CONFIDENCE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FFE" w:rsidRDefault="005D4FFE" w:rsidP="00E77E23">
    <w:pPr>
      <w:pStyle w:val="AHPRAfirstpagefooter"/>
    </w:pPr>
    <w:r>
      <w:t>Agency Management Committee</w:t>
    </w:r>
  </w:p>
  <w:p w:rsidR="005D4FFE" w:rsidRPr="00CA2D86" w:rsidRDefault="005D4FFE" w:rsidP="00E77E23">
    <w:pPr>
      <w:pStyle w:val="AHPRAfirstpagefooter"/>
    </w:pPr>
  </w:p>
  <w:p w:rsidR="005D4FFE" w:rsidRPr="000E7E28" w:rsidRDefault="005D4FFE" w:rsidP="00D20911">
    <w:pPr>
      <w:pStyle w:val="AHPRAfooter"/>
      <w:jc w:val="center"/>
    </w:pPr>
    <w:r>
      <w:t>Meeting agenda 2017-0</w:t>
    </w:r>
    <w:r w:rsidR="00C61B94">
      <w:t>6-20</w:t>
    </w:r>
    <w:r>
      <w:t xml:space="preserve"> </w:t>
    </w:r>
    <w:proofErr w:type="spellStart"/>
    <w:r>
      <w:t>AManC</w:t>
    </w:r>
    <w:proofErr w:type="spellEnd"/>
    <w:r w:rsidRPr="00AD312E">
      <w:t xml:space="preserve"> </w:t>
    </w:r>
    <w:r w:rsidRPr="00E77E23">
      <w:rPr>
        <w:b/>
        <w:color w:val="007DC3"/>
        <w:szCs w:val="28"/>
      </w:rPr>
      <w:t>|</w:t>
    </w:r>
    <w:r w:rsidRPr="00AD312E">
      <w:t xml:space="preserve"> </w:t>
    </w:r>
    <w:r w:rsidR="002D16CC">
      <w:t xml:space="preserve">20 June </w:t>
    </w:r>
    <w:r>
      <w:t>2017</w:t>
    </w:r>
    <w:r w:rsidRPr="00AD312E">
      <w:t xml:space="preserve"> </w:t>
    </w:r>
    <w:r w:rsidRPr="00E77E23">
      <w:rPr>
        <w:b/>
        <w:color w:val="007DC3"/>
        <w:szCs w:val="28"/>
      </w:rPr>
      <w:t>|</w:t>
    </w:r>
    <w:r>
      <w:t xml:space="preserve">   IN CONFIDENCE</w:t>
    </w:r>
  </w:p>
  <w:p w:rsidR="005D4FFE" w:rsidRDefault="005D4FFE" w:rsidP="00D20911">
    <w:pPr>
      <w:pStyle w:val="AHPRA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FE" w:rsidRDefault="005D4FFE" w:rsidP="000E7E28">
      <w:pPr>
        <w:spacing w:after="0"/>
      </w:pPr>
      <w:r>
        <w:separator/>
      </w:r>
    </w:p>
  </w:footnote>
  <w:footnote w:type="continuationSeparator" w:id="0">
    <w:p w:rsidR="005D4FFE" w:rsidRDefault="005D4FFE" w:rsidP="00FC2881">
      <w:pPr>
        <w:spacing w:after="0"/>
      </w:pPr>
      <w:r>
        <w:continuationSeparator/>
      </w:r>
    </w:p>
    <w:p w:rsidR="005D4FFE" w:rsidRDefault="005D4FFE"/>
  </w:footnote>
  <w:footnote w:type="continuationNotice" w:id="1">
    <w:p w:rsidR="005D4FFE" w:rsidRDefault="005D4FFE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FFE" w:rsidRPr="00315933" w:rsidRDefault="005D4FFE" w:rsidP="00D638E0">
    <w:pPr>
      <w:ind w:left="-1134" w:right="-567"/>
      <w:jc w:val="right"/>
    </w:pPr>
  </w:p>
  <w:p w:rsidR="005D4FFE" w:rsidRDefault="005D4F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FFE" w:rsidRDefault="005D4FFE" w:rsidP="00E844A0">
    <w:r w:rsidRPr="00C21C53"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3810000</wp:posOffset>
          </wp:positionH>
          <wp:positionV relativeFrom="page">
            <wp:posOffset>142875</wp:posOffset>
          </wp:positionV>
          <wp:extent cx="3505200" cy="1457325"/>
          <wp:effectExtent l="0" t="0" r="0" b="0"/>
          <wp:wrapSquare wrapText="bothSides"/>
          <wp:docPr id="2" name="Picture 0" descr="AHPRA and National Boards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4FFE" w:rsidRDefault="005D4FFE" w:rsidP="00E844A0"/>
  <w:p w:rsidR="005D4FFE" w:rsidRDefault="005D4FFE" w:rsidP="00E844A0"/>
  <w:p w:rsidR="005D4FFE" w:rsidRDefault="005D4FFE" w:rsidP="00E844A0"/>
  <w:p w:rsidR="005D4FFE" w:rsidRDefault="005D4FFE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1392"/>
    <w:multiLevelType w:val="multilevel"/>
    <w:tmpl w:val="51582D7A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BB17D6"/>
    <w:multiLevelType w:val="multilevel"/>
    <w:tmpl w:val="C4183F12"/>
    <w:numStyleLink w:val="AHPRANumberedlist"/>
  </w:abstractNum>
  <w:abstractNum w:abstractNumId="2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>
    <w:nsid w:val="0C037DB3"/>
    <w:multiLevelType w:val="multilevel"/>
    <w:tmpl w:val="BE20683A"/>
    <w:numStyleLink w:val="AHPRANumberedheadinglist"/>
  </w:abstractNum>
  <w:abstractNum w:abstractNumId="4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>
    <w:nsid w:val="14BB0594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52D19FF"/>
    <w:multiLevelType w:val="multilevel"/>
    <w:tmpl w:val="BE20683A"/>
    <w:numStyleLink w:val="AHPRANumberedheadinglist"/>
  </w:abstractNum>
  <w:abstractNum w:abstractNumId="7">
    <w:nsid w:val="17792506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22578D"/>
    <w:multiLevelType w:val="multilevel"/>
    <w:tmpl w:val="BE20683A"/>
    <w:numStyleLink w:val="AHPRANumberedheadinglist"/>
  </w:abstractNum>
  <w:abstractNum w:abstractNumId="9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22192"/>
    <w:multiLevelType w:val="multilevel"/>
    <w:tmpl w:val="E8AE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8E26509"/>
    <w:multiLevelType w:val="hybridMultilevel"/>
    <w:tmpl w:val="1938C966"/>
    <w:lvl w:ilvl="0" w:tplc="0C2C3FD4">
      <w:start w:val="5"/>
      <w:numFmt w:val="bullet"/>
      <w:lvlText w:val="-"/>
      <w:lvlJc w:val="left"/>
      <w:pPr>
        <w:ind w:left="1152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3B003733"/>
    <w:multiLevelType w:val="hybridMultilevel"/>
    <w:tmpl w:val="D8C82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112DAA"/>
    <w:multiLevelType w:val="multilevel"/>
    <w:tmpl w:val="098ED81C"/>
    <w:lvl w:ilvl="0">
      <w:start w:val="1"/>
      <w:numFmt w:val="decimal"/>
      <w:lvlText w:val="%1."/>
      <w:lvlJc w:val="left"/>
      <w:pPr>
        <w:ind w:left="360" w:hanging="360"/>
      </w:pPr>
      <w:rPr>
        <w:color w:val="007DC3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4433A"/>
    <w:multiLevelType w:val="multilevel"/>
    <w:tmpl w:val="C4183F12"/>
    <w:numStyleLink w:val="AHPRANumberedlist"/>
  </w:abstractNum>
  <w:abstractNum w:abstractNumId="16">
    <w:nsid w:val="50DF48C2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DB0BE6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0C69B4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E154B0"/>
    <w:multiLevelType w:val="multilevel"/>
    <w:tmpl w:val="C4183F12"/>
    <w:numStyleLink w:val="AHPRANumberedlist"/>
  </w:abstractNum>
  <w:abstractNum w:abstractNumId="21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31660"/>
    <w:multiLevelType w:val="multilevel"/>
    <w:tmpl w:val="C4183F12"/>
    <w:numStyleLink w:val="AHPRANumberedlist"/>
  </w:abstractNum>
  <w:num w:numId="1">
    <w:abstractNumId w:val="18"/>
  </w:num>
  <w:num w:numId="2">
    <w:abstractNumId w:val="14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1"/>
  </w:num>
  <w:num w:numId="10">
    <w:abstractNumId w:val="15"/>
  </w:num>
  <w:num w:numId="11">
    <w:abstractNumId w:val="3"/>
  </w:num>
  <w:num w:numId="12">
    <w:abstractNumId w:val="20"/>
  </w:num>
  <w:num w:numId="13">
    <w:abstractNumId w:val="22"/>
  </w:num>
  <w:num w:numId="14">
    <w:abstractNumId w:val="12"/>
  </w:num>
  <w:num w:numId="15">
    <w:abstractNumId w:val="17"/>
  </w:num>
  <w:num w:numId="16">
    <w:abstractNumId w:val="13"/>
  </w:num>
  <w:num w:numId="17">
    <w:abstractNumId w:val="0"/>
  </w:num>
  <w:num w:numId="18">
    <w:abstractNumId w:val="7"/>
  </w:num>
  <w:num w:numId="19">
    <w:abstractNumId w:val="16"/>
  </w:num>
  <w:num w:numId="20">
    <w:abstractNumId w:val="19"/>
  </w:num>
  <w:num w:numId="21">
    <w:abstractNumId w:val="10"/>
  </w:num>
  <w:num w:numId="22">
    <w:abstractNumId w:val="5"/>
  </w:num>
  <w:num w:numId="23">
    <w:abstractNumId w:val="22"/>
  </w:num>
  <w:num w:numId="2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745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BC"/>
    <w:rsid w:val="00000033"/>
    <w:rsid w:val="00006922"/>
    <w:rsid w:val="00007BDA"/>
    <w:rsid w:val="00010092"/>
    <w:rsid w:val="00010461"/>
    <w:rsid w:val="00010DB8"/>
    <w:rsid w:val="000143B5"/>
    <w:rsid w:val="000158A2"/>
    <w:rsid w:val="00020B81"/>
    <w:rsid w:val="0002103E"/>
    <w:rsid w:val="0002110F"/>
    <w:rsid w:val="000217ED"/>
    <w:rsid w:val="0002417F"/>
    <w:rsid w:val="000334D7"/>
    <w:rsid w:val="000339B6"/>
    <w:rsid w:val="000374E4"/>
    <w:rsid w:val="00043807"/>
    <w:rsid w:val="00050AB5"/>
    <w:rsid w:val="0005385D"/>
    <w:rsid w:val="0005723F"/>
    <w:rsid w:val="00071439"/>
    <w:rsid w:val="00076840"/>
    <w:rsid w:val="00076BB8"/>
    <w:rsid w:val="00083D1C"/>
    <w:rsid w:val="000866D5"/>
    <w:rsid w:val="000867A3"/>
    <w:rsid w:val="00092AC5"/>
    <w:rsid w:val="000945FB"/>
    <w:rsid w:val="00095944"/>
    <w:rsid w:val="00096D04"/>
    <w:rsid w:val="00097590"/>
    <w:rsid w:val="000A0354"/>
    <w:rsid w:val="000A17CE"/>
    <w:rsid w:val="000A461B"/>
    <w:rsid w:val="000A482A"/>
    <w:rsid w:val="000A6BF7"/>
    <w:rsid w:val="000C16FF"/>
    <w:rsid w:val="000C1EA8"/>
    <w:rsid w:val="000D18DE"/>
    <w:rsid w:val="000E5AD3"/>
    <w:rsid w:val="000E7E28"/>
    <w:rsid w:val="000F11DD"/>
    <w:rsid w:val="000F5D90"/>
    <w:rsid w:val="000F6BB6"/>
    <w:rsid w:val="000F74E7"/>
    <w:rsid w:val="0010139F"/>
    <w:rsid w:val="0010490C"/>
    <w:rsid w:val="00107DBC"/>
    <w:rsid w:val="00107F7D"/>
    <w:rsid w:val="0011152F"/>
    <w:rsid w:val="001128D9"/>
    <w:rsid w:val="0011544D"/>
    <w:rsid w:val="00115C2A"/>
    <w:rsid w:val="00116ECB"/>
    <w:rsid w:val="00122FA8"/>
    <w:rsid w:val="001270ED"/>
    <w:rsid w:val="00127458"/>
    <w:rsid w:val="00133C56"/>
    <w:rsid w:val="001364F9"/>
    <w:rsid w:val="00142704"/>
    <w:rsid w:val="00143D43"/>
    <w:rsid w:val="001441AF"/>
    <w:rsid w:val="00144DEF"/>
    <w:rsid w:val="00145B53"/>
    <w:rsid w:val="001460A3"/>
    <w:rsid w:val="0014736F"/>
    <w:rsid w:val="001506FE"/>
    <w:rsid w:val="001548E2"/>
    <w:rsid w:val="00161369"/>
    <w:rsid w:val="0016168A"/>
    <w:rsid w:val="0016336F"/>
    <w:rsid w:val="00165D5E"/>
    <w:rsid w:val="001677AA"/>
    <w:rsid w:val="0017724F"/>
    <w:rsid w:val="00182863"/>
    <w:rsid w:val="00184C10"/>
    <w:rsid w:val="00185048"/>
    <w:rsid w:val="001B3C3F"/>
    <w:rsid w:val="001B5A17"/>
    <w:rsid w:val="001C2F5D"/>
    <w:rsid w:val="001C425C"/>
    <w:rsid w:val="001C5678"/>
    <w:rsid w:val="001C5E8E"/>
    <w:rsid w:val="001C6F95"/>
    <w:rsid w:val="001C76F9"/>
    <w:rsid w:val="001D718F"/>
    <w:rsid w:val="001D7592"/>
    <w:rsid w:val="001E0859"/>
    <w:rsid w:val="001E08C6"/>
    <w:rsid w:val="001E1996"/>
    <w:rsid w:val="001E1E31"/>
    <w:rsid w:val="001E2559"/>
    <w:rsid w:val="001E2849"/>
    <w:rsid w:val="001E2BAA"/>
    <w:rsid w:val="001E3812"/>
    <w:rsid w:val="001E4A94"/>
    <w:rsid w:val="001E5621"/>
    <w:rsid w:val="001F2AAA"/>
    <w:rsid w:val="001F3037"/>
    <w:rsid w:val="001F43A3"/>
    <w:rsid w:val="001F6B56"/>
    <w:rsid w:val="001F6DEA"/>
    <w:rsid w:val="00201168"/>
    <w:rsid w:val="00201467"/>
    <w:rsid w:val="00203B2E"/>
    <w:rsid w:val="0021131D"/>
    <w:rsid w:val="002164F0"/>
    <w:rsid w:val="0021785C"/>
    <w:rsid w:val="00220A3B"/>
    <w:rsid w:val="00224708"/>
    <w:rsid w:val="00227922"/>
    <w:rsid w:val="0023142F"/>
    <w:rsid w:val="00231BF6"/>
    <w:rsid w:val="002340CF"/>
    <w:rsid w:val="00235193"/>
    <w:rsid w:val="002374EA"/>
    <w:rsid w:val="0024076B"/>
    <w:rsid w:val="0024205A"/>
    <w:rsid w:val="002421AF"/>
    <w:rsid w:val="002437DF"/>
    <w:rsid w:val="00251340"/>
    <w:rsid w:val="00251BDB"/>
    <w:rsid w:val="00255942"/>
    <w:rsid w:val="00257552"/>
    <w:rsid w:val="002578A8"/>
    <w:rsid w:val="00261089"/>
    <w:rsid w:val="002633F0"/>
    <w:rsid w:val="00263515"/>
    <w:rsid w:val="00264337"/>
    <w:rsid w:val="0026669B"/>
    <w:rsid w:val="00270BBB"/>
    <w:rsid w:val="00270D19"/>
    <w:rsid w:val="002772A7"/>
    <w:rsid w:val="0028013F"/>
    <w:rsid w:val="00295B44"/>
    <w:rsid w:val="00297549"/>
    <w:rsid w:val="0029799B"/>
    <w:rsid w:val="002A49F8"/>
    <w:rsid w:val="002B029D"/>
    <w:rsid w:val="002B2D48"/>
    <w:rsid w:val="002B2D53"/>
    <w:rsid w:val="002B5E9C"/>
    <w:rsid w:val="002B7E5E"/>
    <w:rsid w:val="002C08FB"/>
    <w:rsid w:val="002C34EA"/>
    <w:rsid w:val="002C446A"/>
    <w:rsid w:val="002C4CC0"/>
    <w:rsid w:val="002C6914"/>
    <w:rsid w:val="002D16CC"/>
    <w:rsid w:val="002D1B30"/>
    <w:rsid w:val="002D243D"/>
    <w:rsid w:val="002D6AAB"/>
    <w:rsid w:val="002E05C8"/>
    <w:rsid w:val="002E1610"/>
    <w:rsid w:val="002E1CED"/>
    <w:rsid w:val="002E3F18"/>
    <w:rsid w:val="002E48BD"/>
    <w:rsid w:val="002F4E98"/>
    <w:rsid w:val="00303BE1"/>
    <w:rsid w:val="00305AFC"/>
    <w:rsid w:val="0030667C"/>
    <w:rsid w:val="00310B3D"/>
    <w:rsid w:val="00317AFF"/>
    <w:rsid w:val="00320357"/>
    <w:rsid w:val="00322DDC"/>
    <w:rsid w:val="00323EAC"/>
    <w:rsid w:val="00333917"/>
    <w:rsid w:val="003354E4"/>
    <w:rsid w:val="00342F9B"/>
    <w:rsid w:val="003464EC"/>
    <w:rsid w:val="00351858"/>
    <w:rsid w:val="003566BD"/>
    <w:rsid w:val="00361D02"/>
    <w:rsid w:val="0037143C"/>
    <w:rsid w:val="00371D19"/>
    <w:rsid w:val="00372719"/>
    <w:rsid w:val="00373A2B"/>
    <w:rsid w:val="0037447E"/>
    <w:rsid w:val="00396930"/>
    <w:rsid w:val="00397788"/>
    <w:rsid w:val="003A2C65"/>
    <w:rsid w:val="003A2F44"/>
    <w:rsid w:val="003A31B1"/>
    <w:rsid w:val="003A3603"/>
    <w:rsid w:val="003B5275"/>
    <w:rsid w:val="003B5E16"/>
    <w:rsid w:val="003C0849"/>
    <w:rsid w:val="003C336D"/>
    <w:rsid w:val="003C5DD6"/>
    <w:rsid w:val="003D1DC6"/>
    <w:rsid w:val="003D6DBD"/>
    <w:rsid w:val="003E00B5"/>
    <w:rsid w:val="003E03AC"/>
    <w:rsid w:val="003E27CF"/>
    <w:rsid w:val="003E3268"/>
    <w:rsid w:val="003F0121"/>
    <w:rsid w:val="003F2F06"/>
    <w:rsid w:val="003F7B63"/>
    <w:rsid w:val="00400B3A"/>
    <w:rsid w:val="00400DF1"/>
    <w:rsid w:val="0040278E"/>
    <w:rsid w:val="004032F5"/>
    <w:rsid w:val="00405C0A"/>
    <w:rsid w:val="004062D0"/>
    <w:rsid w:val="004066BC"/>
    <w:rsid w:val="004106FF"/>
    <w:rsid w:val="00413E93"/>
    <w:rsid w:val="00414F2C"/>
    <w:rsid w:val="004152EC"/>
    <w:rsid w:val="00420B22"/>
    <w:rsid w:val="00423E87"/>
    <w:rsid w:val="00440E43"/>
    <w:rsid w:val="00441027"/>
    <w:rsid w:val="004414C6"/>
    <w:rsid w:val="004470A5"/>
    <w:rsid w:val="00450B34"/>
    <w:rsid w:val="00455838"/>
    <w:rsid w:val="00457CC0"/>
    <w:rsid w:val="00457E5C"/>
    <w:rsid w:val="004606A7"/>
    <w:rsid w:val="0046330C"/>
    <w:rsid w:val="00465003"/>
    <w:rsid w:val="00465AF3"/>
    <w:rsid w:val="00477DC5"/>
    <w:rsid w:val="004814BE"/>
    <w:rsid w:val="00485A35"/>
    <w:rsid w:val="00485F8D"/>
    <w:rsid w:val="00486BBA"/>
    <w:rsid w:val="00487CAA"/>
    <w:rsid w:val="00494CD7"/>
    <w:rsid w:val="00496A5D"/>
    <w:rsid w:val="0049731A"/>
    <w:rsid w:val="004A54C1"/>
    <w:rsid w:val="004A5E5D"/>
    <w:rsid w:val="004B3E2A"/>
    <w:rsid w:val="004B747B"/>
    <w:rsid w:val="004C6808"/>
    <w:rsid w:val="004D49C0"/>
    <w:rsid w:val="004D7537"/>
    <w:rsid w:val="004E2BF4"/>
    <w:rsid w:val="004E3F5E"/>
    <w:rsid w:val="004F02DE"/>
    <w:rsid w:val="004F3A94"/>
    <w:rsid w:val="004F5C05"/>
    <w:rsid w:val="00503299"/>
    <w:rsid w:val="00503796"/>
    <w:rsid w:val="00504B4B"/>
    <w:rsid w:val="00510A2B"/>
    <w:rsid w:val="00511894"/>
    <w:rsid w:val="00513012"/>
    <w:rsid w:val="00517B53"/>
    <w:rsid w:val="005313D0"/>
    <w:rsid w:val="005335EA"/>
    <w:rsid w:val="0053749F"/>
    <w:rsid w:val="0054266C"/>
    <w:rsid w:val="00553A4C"/>
    <w:rsid w:val="00554335"/>
    <w:rsid w:val="005565CE"/>
    <w:rsid w:val="00563C25"/>
    <w:rsid w:val="005640FC"/>
    <w:rsid w:val="00564239"/>
    <w:rsid w:val="005674EC"/>
    <w:rsid w:val="005708AE"/>
    <w:rsid w:val="005719CB"/>
    <w:rsid w:val="00573BD6"/>
    <w:rsid w:val="00574245"/>
    <w:rsid w:val="00577D76"/>
    <w:rsid w:val="00577FB0"/>
    <w:rsid w:val="00581BE6"/>
    <w:rsid w:val="00582252"/>
    <w:rsid w:val="00582588"/>
    <w:rsid w:val="00583D84"/>
    <w:rsid w:val="00593E32"/>
    <w:rsid w:val="00595B5F"/>
    <w:rsid w:val="00597B7A"/>
    <w:rsid w:val="005A0FA9"/>
    <w:rsid w:val="005B0930"/>
    <w:rsid w:val="005B1727"/>
    <w:rsid w:val="005B2FA7"/>
    <w:rsid w:val="005B5414"/>
    <w:rsid w:val="005B5DE7"/>
    <w:rsid w:val="005C533B"/>
    <w:rsid w:val="005C5830"/>
    <w:rsid w:val="005C5932"/>
    <w:rsid w:val="005C6817"/>
    <w:rsid w:val="005D2FAE"/>
    <w:rsid w:val="005D30F2"/>
    <w:rsid w:val="005D4FFE"/>
    <w:rsid w:val="005D7B4E"/>
    <w:rsid w:val="005E088B"/>
    <w:rsid w:val="005E5A01"/>
    <w:rsid w:val="005E6DEC"/>
    <w:rsid w:val="005E7F25"/>
    <w:rsid w:val="005F2840"/>
    <w:rsid w:val="005F2CE0"/>
    <w:rsid w:val="005F4555"/>
    <w:rsid w:val="005F4837"/>
    <w:rsid w:val="005F488A"/>
    <w:rsid w:val="00605E17"/>
    <w:rsid w:val="006076F4"/>
    <w:rsid w:val="00610A52"/>
    <w:rsid w:val="0061278C"/>
    <w:rsid w:val="006144EC"/>
    <w:rsid w:val="006157E4"/>
    <w:rsid w:val="006157FD"/>
    <w:rsid w:val="00616043"/>
    <w:rsid w:val="00616C05"/>
    <w:rsid w:val="0061732F"/>
    <w:rsid w:val="006173D2"/>
    <w:rsid w:val="00617DDA"/>
    <w:rsid w:val="006213FB"/>
    <w:rsid w:val="006375CC"/>
    <w:rsid w:val="00640B2C"/>
    <w:rsid w:val="00641771"/>
    <w:rsid w:val="00645055"/>
    <w:rsid w:val="00650F9C"/>
    <w:rsid w:val="00651D6A"/>
    <w:rsid w:val="00654D4E"/>
    <w:rsid w:val="00661869"/>
    <w:rsid w:val="00662AB0"/>
    <w:rsid w:val="00667838"/>
    <w:rsid w:val="00667CAD"/>
    <w:rsid w:val="006747E9"/>
    <w:rsid w:val="006801E7"/>
    <w:rsid w:val="00680BF2"/>
    <w:rsid w:val="00681D5E"/>
    <w:rsid w:val="00684DF3"/>
    <w:rsid w:val="0068732D"/>
    <w:rsid w:val="0069089A"/>
    <w:rsid w:val="00695067"/>
    <w:rsid w:val="0069688B"/>
    <w:rsid w:val="006A32B7"/>
    <w:rsid w:val="006A66CF"/>
    <w:rsid w:val="006B4F0C"/>
    <w:rsid w:val="006B67F1"/>
    <w:rsid w:val="006C0257"/>
    <w:rsid w:val="006C0E29"/>
    <w:rsid w:val="006C5918"/>
    <w:rsid w:val="006C72BF"/>
    <w:rsid w:val="006D30FE"/>
    <w:rsid w:val="006D3757"/>
    <w:rsid w:val="006D41C3"/>
    <w:rsid w:val="006D4BCA"/>
    <w:rsid w:val="006D5758"/>
    <w:rsid w:val="006E1287"/>
    <w:rsid w:val="006E2564"/>
    <w:rsid w:val="006E7FED"/>
    <w:rsid w:val="006F01F7"/>
    <w:rsid w:val="006F1C00"/>
    <w:rsid w:val="006F2DEC"/>
    <w:rsid w:val="006F6FCE"/>
    <w:rsid w:val="006F7348"/>
    <w:rsid w:val="006F796D"/>
    <w:rsid w:val="00701323"/>
    <w:rsid w:val="0070155F"/>
    <w:rsid w:val="007032EF"/>
    <w:rsid w:val="0070502B"/>
    <w:rsid w:val="007141EE"/>
    <w:rsid w:val="007210C3"/>
    <w:rsid w:val="0072420D"/>
    <w:rsid w:val="00725E51"/>
    <w:rsid w:val="00731A02"/>
    <w:rsid w:val="007328F7"/>
    <w:rsid w:val="00734E10"/>
    <w:rsid w:val="007372A4"/>
    <w:rsid w:val="007373FE"/>
    <w:rsid w:val="00741B04"/>
    <w:rsid w:val="00745F4A"/>
    <w:rsid w:val="007512CC"/>
    <w:rsid w:val="00756681"/>
    <w:rsid w:val="00760010"/>
    <w:rsid w:val="00760AD7"/>
    <w:rsid w:val="0076115C"/>
    <w:rsid w:val="00766019"/>
    <w:rsid w:val="007662BC"/>
    <w:rsid w:val="007664F3"/>
    <w:rsid w:val="00766A64"/>
    <w:rsid w:val="007701CC"/>
    <w:rsid w:val="00772E91"/>
    <w:rsid w:val="00781C7A"/>
    <w:rsid w:val="00781FB6"/>
    <w:rsid w:val="00782185"/>
    <w:rsid w:val="00782584"/>
    <w:rsid w:val="00782A37"/>
    <w:rsid w:val="00782EF8"/>
    <w:rsid w:val="00784E18"/>
    <w:rsid w:val="00790F02"/>
    <w:rsid w:val="0079197C"/>
    <w:rsid w:val="007935E9"/>
    <w:rsid w:val="007971A6"/>
    <w:rsid w:val="007A2B13"/>
    <w:rsid w:val="007A338B"/>
    <w:rsid w:val="007A35B9"/>
    <w:rsid w:val="007A4F11"/>
    <w:rsid w:val="007A61BE"/>
    <w:rsid w:val="007A6E3B"/>
    <w:rsid w:val="007A717E"/>
    <w:rsid w:val="007B0076"/>
    <w:rsid w:val="007B0CEA"/>
    <w:rsid w:val="007B2CC6"/>
    <w:rsid w:val="007B38A3"/>
    <w:rsid w:val="007B77D6"/>
    <w:rsid w:val="007C0B6E"/>
    <w:rsid w:val="007C6860"/>
    <w:rsid w:val="007C6A93"/>
    <w:rsid w:val="007D1F4E"/>
    <w:rsid w:val="007D2921"/>
    <w:rsid w:val="007D4836"/>
    <w:rsid w:val="007E2C84"/>
    <w:rsid w:val="007E2F1D"/>
    <w:rsid w:val="007E3545"/>
    <w:rsid w:val="007E7339"/>
    <w:rsid w:val="007F0095"/>
    <w:rsid w:val="007F0545"/>
    <w:rsid w:val="007F0840"/>
    <w:rsid w:val="007F3668"/>
    <w:rsid w:val="007F4A1F"/>
    <w:rsid w:val="008008A6"/>
    <w:rsid w:val="00800EEF"/>
    <w:rsid w:val="0080339E"/>
    <w:rsid w:val="008060F1"/>
    <w:rsid w:val="008060FF"/>
    <w:rsid w:val="0080614B"/>
    <w:rsid w:val="00814174"/>
    <w:rsid w:val="00815360"/>
    <w:rsid w:val="00816054"/>
    <w:rsid w:val="00816789"/>
    <w:rsid w:val="00822031"/>
    <w:rsid w:val="008227FA"/>
    <w:rsid w:val="008265C2"/>
    <w:rsid w:val="00826CD5"/>
    <w:rsid w:val="008338F7"/>
    <w:rsid w:val="00836397"/>
    <w:rsid w:val="0084147F"/>
    <w:rsid w:val="00845054"/>
    <w:rsid w:val="00852252"/>
    <w:rsid w:val="00852D1C"/>
    <w:rsid w:val="008538E4"/>
    <w:rsid w:val="00856147"/>
    <w:rsid w:val="00857046"/>
    <w:rsid w:val="0085748B"/>
    <w:rsid w:val="00857AFA"/>
    <w:rsid w:val="00860F40"/>
    <w:rsid w:val="008615C9"/>
    <w:rsid w:val="00864020"/>
    <w:rsid w:val="00865795"/>
    <w:rsid w:val="00867B3E"/>
    <w:rsid w:val="00870A4C"/>
    <w:rsid w:val="00871F30"/>
    <w:rsid w:val="00881D3A"/>
    <w:rsid w:val="00882CFF"/>
    <w:rsid w:val="00890064"/>
    <w:rsid w:val="008919E4"/>
    <w:rsid w:val="008949BD"/>
    <w:rsid w:val="008979D5"/>
    <w:rsid w:val="008A3A2F"/>
    <w:rsid w:val="008A44B7"/>
    <w:rsid w:val="008A4C3B"/>
    <w:rsid w:val="008B2AD7"/>
    <w:rsid w:val="008B550A"/>
    <w:rsid w:val="008C0B5E"/>
    <w:rsid w:val="008C3F21"/>
    <w:rsid w:val="008C7248"/>
    <w:rsid w:val="008D0DA3"/>
    <w:rsid w:val="008D6B7E"/>
    <w:rsid w:val="008D7845"/>
    <w:rsid w:val="008E0482"/>
    <w:rsid w:val="008E38C7"/>
    <w:rsid w:val="008E5157"/>
    <w:rsid w:val="008F299F"/>
    <w:rsid w:val="008F65AC"/>
    <w:rsid w:val="008F7E57"/>
    <w:rsid w:val="009009AC"/>
    <w:rsid w:val="00901F7E"/>
    <w:rsid w:val="0090421A"/>
    <w:rsid w:val="00904C68"/>
    <w:rsid w:val="00905ACB"/>
    <w:rsid w:val="009060D4"/>
    <w:rsid w:val="009134CC"/>
    <w:rsid w:val="00916BA9"/>
    <w:rsid w:val="00920A1D"/>
    <w:rsid w:val="00923B23"/>
    <w:rsid w:val="00924113"/>
    <w:rsid w:val="00937ED0"/>
    <w:rsid w:val="00940963"/>
    <w:rsid w:val="00947B42"/>
    <w:rsid w:val="00952797"/>
    <w:rsid w:val="00953762"/>
    <w:rsid w:val="00953C54"/>
    <w:rsid w:val="0095620A"/>
    <w:rsid w:val="00962C88"/>
    <w:rsid w:val="00966141"/>
    <w:rsid w:val="009742D9"/>
    <w:rsid w:val="00977100"/>
    <w:rsid w:val="009777D3"/>
    <w:rsid w:val="00980838"/>
    <w:rsid w:val="00981719"/>
    <w:rsid w:val="009859E6"/>
    <w:rsid w:val="00985D8A"/>
    <w:rsid w:val="009973BC"/>
    <w:rsid w:val="009A0A5D"/>
    <w:rsid w:val="009B1FD4"/>
    <w:rsid w:val="009B7236"/>
    <w:rsid w:val="009B7CF6"/>
    <w:rsid w:val="009C0A72"/>
    <w:rsid w:val="009C0A9F"/>
    <w:rsid w:val="009C2FB0"/>
    <w:rsid w:val="009C3EC7"/>
    <w:rsid w:val="009C6933"/>
    <w:rsid w:val="009E2C37"/>
    <w:rsid w:val="009F16B0"/>
    <w:rsid w:val="009F1961"/>
    <w:rsid w:val="009F31B9"/>
    <w:rsid w:val="00A00810"/>
    <w:rsid w:val="00A00857"/>
    <w:rsid w:val="00A00EA2"/>
    <w:rsid w:val="00A04C7A"/>
    <w:rsid w:val="00A058E5"/>
    <w:rsid w:val="00A10C1A"/>
    <w:rsid w:val="00A12D8E"/>
    <w:rsid w:val="00A204DB"/>
    <w:rsid w:val="00A2072E"/>
    <w:rsid w:val="00A209FF"/>
    <w:rsid w:val="00A237BB"/>
    <w:rsid w:val="00A3485C"/>
    <w:rsid w:val="00A36DF2"/>
    <w:rsid w:val="00A43A9A"/>
    <w:rsid w:val="00A44962"/>
    <w:rsid w:val="00A509AB"/>
    <w:rsid w:val="00A539F0"/>
    <w:rsid w:val="00A54098"/>
    <w:rsid w:val="00A56040"/>
    <w:rsid w:val="00A60AA8"/>
    <w:rsid w:val="00A626FD"/>
    <w:rsid w:val="00A63CC2"/>
    <w:rsid w:val="00A72B02"/>
    <w:rsid w:val="00A75072"/>
    <w:rsid w:val="00A750AE"/>
    <w:rsid w:val="00A755D5"/>
    <w:rsid w:val="00A77463"/>
    <w:rsid w:val="00A82078"/>
    <w:rsid w:val="00A838C8"/>
    <w:rsid w:val="00A87142"/>
    <w:rsid w:val="00A91586"/>
    <w:rsid w:val="00A91C42"/>
    <w:rsid w:val="00A9405F"/>
    <w:rsid w:val="00A9512C"/>
    <w:rsid w:val="00A9516B"/>
    <w:rsid w:val="00A9780A"/>
    <w:rsid w:val="00A97A36"/>
    <w:rsid w:val="00AA00AF"/>
    <w:rsid w:val="00AA0E49"/>
    <w:rsid w:val="00AA16A1"/>
    <w:rsid w:val="00AA2FC9"/>
    <w:rsid w:val="00AB283D"/>
    <w:rsid w:val="00AB2B3B"/>
    <w:rsid w:val="00AB3401"/>
    <w:rsid w:val="00AB6222"/>
    <w:rsid w:val="00AB6877"/>
    <w:rsid w:val="00AB6B9D"/>
    <w:rsid w:val="00AC1B18"/>
    <w:rsid w:val="00AC2F5F"/>
    <w:rsid w:val="00AD12ED"/>
    <w:rsid w:val="00AD312E"/>
    <w:rsid w:val="00AE3EAF"/>
    <w:rsid w:val="00AE3F86"/>
    <w:rsid w:val="00AE5204"/>
    <w:rsid w:val="00AF580F"/>
    <w:rsid w:val="00AF5CD4"/>
    <w:rsid w:val="00B024B0"/>
    <w:rsid w:val="00B10C78"/>
    <w:rsid w:val="00B15089"/>
    <w:rsid w:val="00B21D85"/>
    <w:rsid w:val="00B27CDB"/>
    <w:rsid w:val="00B34EDA"/>
    <w:rsid w:val="00B35123"/>
    <w:rsid w:val="00B35DD4"/>
    <w:rsid w:val="00B35E70"/>
    <w:rsid w:val="00B37B01"/>
    <w:rsid w:val="00B4260D"/>
    <w:rsid w:val="00B43BCE"/>
    <w:rsid w:val="00B51124"/>
    <w:rsid w:val="00B51748"/>
    <w:rsid w:val="00B52508"/>
    <w:rsid w:val="00B525A3"/>
    <w:rsid w:val="00B53E35"/>
    <w:rsid w:val="00B5678A"/>
    <w:rsid w:val="00B57198"/>
    <w:rsid w:val="00B60BF6"/>
    <w:rsid w:val="00B61F57"/>
    <w:rsid w:val="00B63381"/>
    <w:rsid w:val="00B67274"/>
    <w:rsid w:val="00B67338"/>
    <w:rsid w:val="00B70BF5"/>
    <w:rsid w:val="00B7187C"/>
    <w:rsid w:val="00B7649F"/>
    <w:rsid w:val="00B7769F"/>
    <w:rsid w:val="00B85023"/>
    <w:rsid w:val="00B858BE"/>
    <w:rsid w:val="00B86CD1"/>
    <w:rsid w:val="00B87CBE"/>
    <w:rsid w:val="00B93C11"/>
    <w:rsid w:val="00B94FE8"/>
    <w:rsid w:val="00B96FF5"/>
    <w:rsid w:val="00B975A3"/>
    <w:rsid w:val="00BA184B"/>
    <w:rsid w:val="00BA2456"/>
    <w:rsid w:val="00BA2E7C"/>
    <w:rsid w:val="00BA469B"/>
    <w:rsid w:val="00BB4A5B"/>
    <w:rsid w:val="00BB52B9"/>
    <w:rsid w:val="00BB6C87"/>
    <w:rsid w:val="00BC0B19"/>
    <w:rsid w:val="00BC0F1E"/>
    <w:rsid w:val="00BC2B12"/>
    <w:rsid w:val="00BC37A3"/>
    <w:rsid w:val="00BC7FA0"/>
    <w:rsid w:val="00BD1AD0"/>
    <w:rsid w:val="00BD2717"/>
    <w:rsid w:val="00BD6AD6"/>
    <w:rsid w:val="00BD7145"/>
    <w:rsid w:val="00BE0450"/>
    <w:rsid w:val="00BE2AAA"/>
    <w:rsid w:val="00BE3205"/>
    <w:rsid w:val="00BE5EE7"/>
    <w:rsid w:val="00BF2534"/>
    <w:rsid w:val="00BF3866"/>
    <w:rsid w:val="00BF480B"/>
    <w:rsid w:val="00BF5100"/>
    <w:rsid w:val="00BF79DC"/>
    <w:rsid w:val="00C037C1"/>
    <w:rsid w:val="00C13CEA"/>
    <w:rsid w:val="00C171D5"/>
    <w:rsid w:val="00C21C53"/>
    <w:rsid w:val="00C2228C"/>
    <w:rsid w:val="00C2455E"/>
    <w:rsid w:val="00C25588"/>
    <w:rsid w:val="00C274FD"/>
    <w:rsid w:val="00C27FD9"/>
    <w:rsid w:val="00C3080D"/>
    <w:rsid w:val="00C3285A"/>
    <w:rsid w:val="00C35DE1"/>
    <w:rsid w:val="00C3795C"/>
    <w:rsid w:val="00C42BCE"/>
    <w:rsid w:val="00C44488"/>
    <w:rsid w:val="00C50A1F"/>
    <w:rsid w:val="00C524AA"/>
    <w:rsid w:val="00C532FE"/>
    <w:rsid w:val="00C54689"/>
    <w:rsid w:val="00C55251"/>
    <w:rsid w:val="00C5565C"/>
    <w:rsid w:val="00C5791E"/>
    <w:rsid w:val="00C619EA"/>
    <w:rsid w:val="00C61B94"/>
    <w:rsid w:val="00C61D03"/>
    <w:rsid w:val="00C624B1"/>
    <w:rsid w:val="00C706F7"/>
    <w:rsid w:val="00C8023E"/>
    <w:rsid w:val="00C81B3A"/>
    <w:rsid w:val="00C84CD9"/>
    <w:rsid w:val="00C916F9"/>
    <w:rsid w:val="00CA2D86"/>
    <w:rsid w:val="00CA42B9"/>
    <w:rsid w:val="00CA4EE0"/>
    <w:rsid w:val="00CA55F7"/>
    <w:rsid w:val="00CA5BD0"/>
    <w:rsid w:val="00CB2AB3"/>
    <w:rsid w:val="00CB6C08"/>
    <w:rsid w:val="00CC2766"/>
    <w:rsid w:val="00CC5101"/>
    <w:rsid w:val="00CC567E"/>
    <w:rsid w:val="00CC583C"/>
    <w:rsid w:val="00CC77D9"/>
    <w:rsid w:val="00CD08CA"/>
    <w:rsid w:val="00CD0DCA"/>
    <w:rsid w:val="00CD48DC"/>
    <w:rsid w:val="00CF19C6"/>
    <w:rsid w:val="00CF4636"/>
    <w:rsid w:val="00D01890"/>
    <w:rsid w:val="00D05A2F"/>
    <w:rsid w:val="00D07961"/>
    <w:rsid w:val="00D12BED"/>
    <w:rsid w:val="00D12F61"/>
    <w:rsid w:val="00D1491B"/>
    <w:rsid w:val="00D16391"/>
    <w:rsid w:val="00D201C6"/>
    <w:rsid w:val="00D20911"/>
    <w:rsid w:val="00D2190D"/>
    <w:rsid w:val="00D2648D"/>
    <w:rsid w:val="00D34205"/>
    <w:rsid w:val="00D411E1"/>
    <w:rsid w:val="00D420B5"/>
    <w:rsid w:val="00D4712C"/>
    <w:rsid w:val="00D54394"/>
    <w:rsid w:val="00D56D11"/>
    <w:rsid w:val="00D60338"/>
    <w:rsid w:val="00D60822"/>
    <w:rsid w:val="00D62221"/>
    <w:rsid w:val="00D62E5E"/>
    <w:rsid w:val="00D638E0"/>
    <w:rsid w:val="00D6528C"/>
    <w:rsid w:val="00D65B39"/>
    <w:rsid w:val="00D6647E"/>
    <w:rsid w:val="00D66C3D"/>
    <w:rsid w:val="00D716BA"/>
    <w:rsid w:val="00D760D1"/>
    <w:rsid w:val="00D8030D"/>
    <w:rsid w:val="00D831AC"/>
    <w:rsid w:val="00D838D0"/>
    <w:rsid w:val="00D83E12"/>
    <w:rsid w:val="00D8404D"/>
    <w:rsid w:val="00D924FE"/>
    <w:rsid w:val="00DA126F"/>
    <w:rsid w:val="00DA2C17"/>
    <w:rsid w:val="00DA4A01"/>
    <w:rsid w:val="00DA5834"/>
    <w:rsid w:val="00DA585C"/>
    <w:rsid w:val="00DB179F"/>
    <w:rsid w:val="00DB1B44"/>
    <w:rsid w:val="00DB5B94"/>
    <w:rsid w:val="00DC2952"/>
    <w:rsid w:val="00DC4122"/>
    <w:rsid w:val="00DE41F1"/>
    <w:rsid w:val="00DE4656"/>
    <w:rsid w:val="00DF1AB7"/>
    <w:rsid w:val="00DF7147"/>
    <w:rsid w:val="00E00F52"/>
    <w:rsid w:val="00E07C02"/>
    <w:rsid w:val="00E12B06"/>
    <w:rsid w:val="00E138AF"/>
    <w:rsid w:val="00E140D4"/>
    <w:rsid w:val="00E14617"/>
    <w:rsid w:val="00E157A1"/>
    <w:rsid w:val="00E15BF6"/>
    <w:rsid w:val="00E178FA"/>
    <w:rsid w:val="00E35681"/>
    <w:rsid w:val="00E36603"/>
    <w:rsid w:val="00E40C8E"/>
    <w:rsid w:val="00E465EB"/>
    <w:rsid w:val="00E5242F"/>
    <w:rsid w:val="00E53567"/>
    <w:rsid w:val="00E67921"/>
    <w:rsid w:val="00E71CB9"/>
    <w:rsid w:val="00E73698"/>
    <w:rsid w:val="00E748B6"/>
    <w:rsid w:val="00E76799"/>
    <w:rsid w:val="00E7711F"/>
    <w:rsid w:val="00E77E23"/>
    <w:rsid w:val="00E8251C"/>
    <w:rsid w:val="00E8282F"/>
    <w:rsid w:val="00E844A0"/>
    <w:rsid w:val="00E865E2"/>
    <w:rsid w:val="00E87CB7"/>
    <w:rsid w:val="00E90820"/>
    <w:rsid w:val="00E95178"/>
    <w:rsid w:val="00EA3812"/>
    <w:rsid w:val="00EA401F"/>
    <w:rsid w:val="00EA75FC"/>
    <w:rsid w:val="00EB4293"/>
    <w:rsid w:val="00EC4CF3"/>
    <w:rsid w:val="00EC767D"/>
    <w:rsid w:val="00ED2910"/>
    <w:rsid w:val="00EE1813"/>
    <w:rsid w:val="00EE527F"/>
    <w:rsid w:val="00EF3E94"/>
    <w:rsid w:val="00EF6320"/>
    <w:rsid w:val="00EF6A49"/>
    <w:rsid w:val="00F05209"/>
    <w:rsid w:val="00F07240"/>
    <w:rsid w:val="00F108C1"/>
    <w:rsid w:val="00F10EE3"/>
    <w:rsid w:val="00F1125A"/>
    <w:rsid w:val="00F113A6"/>
    <w:rsid w:val="00F128B3"/>
    <w:rsid w:val="00F137C0"/>
    <w:rsid w:val="00F13ED2"/>
    <w:rsid w:val="00F16CEA"/>
    <w:rsid w:val="00F17DD3"/>
    <w:rsid w:val="00F217B9"/>
    <w:rsid w:val="00F21BA9"/>
    <w:rsid w:val="00F24CB0"/>
    <w:rsid w:val="00F27ACB"/>
    <w:rsid w:val="00F31622"/>
    <w:rsid w:val="00F329AB"/>
    <w:rsid w:val="00F33264"/>
    <w:rsid w:val="00F34563"/>
    <w:rsid w:val="00F355E8"/>
    <w:rsid w:val="00F3616F"/>
    <w:rsid w:val="00F37A07"/>
    <w:rsid w:val="00F4008E"/>
    <w:rsid w:val="00F40B20"/>
    <w:rsid w:val="00F520D8"/>
    <w:rsid w:val="00F52D3C"/>
    <w:rsid w:val="00F55832"/>
    <w:rsid w:val="00F603AD"/>
    <w:rsid w:val="00F649C8"/>
    <w:rsid w:val="00F649DF"/>
    <w:rsid w:val="00F6618F"/>
    <w:rsid w:val="00F6700F"/>
    <w:rsid w:val="00F670C7"/>
    <w:rsid w:val="00F70DD5"/>
    <w:rsid w:val="00F72202"/>
    <w:rsid w:val="00F73165"/>
    <w:rsid w:val="00F75824"/>
    <w:rsid w:val="00F828D7"/>
    <w:rsid w:val="00F8536B"/>
    <w:rsid w:val="00F87559"/>
    <w:rsid w:val="00F902E3"/>
    <w:rsid w:val="00F90BCE"/>
    <w:rsid w:val="00F91F79"/>
    <w:rsid w:val="00F94532"/>
    <w:rsid w:val="00F96250"/>
    <w:rsid w:val="00F96B08"/>
    <w:rsid w:val="00FA2405"/>
    <w:rsid w:val="00FA3670"/>
    <w:rsid w:val="00FA403B"/>
    <w:rsid w:val="00FB1FBD"/>
    <w:rsid w:val="00FB3126"/>
    <w:rsid w:val="00FC2881"/>
    <w:rsid w:val="00FC7666"/>
    <w:rsid w:val="00FD05BC"/>
    <w:rsid w:val="00FD1335"/>
    <w:rsid w:val="00FD3B39"/>
    <w:rsid w:val="00FD5D9C"/>
    <w:rsid w:val="00FD7DC1"/>
    <w:rsid w:val="00FF16AC"/>
    <w:rsid w:val="00FF307A"/>
    <w:rsid w:val="00FF5C5A"/>
    <w:rsid w:val="00FF6F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3E1399F2-D8EB-4471-8AD0-D568C421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7447E"/>
    <w:pPr>
      <w:ind w:left="240"/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NormalWeb">
    <w:name w:val="Normal (Web)"/>
    <w:basedOn w:val="Normal"/>
    <w:uiPriority w:val="99"/>
    <w:unhideWhenUsed/>
    <w:rsid w:val="007A6E3B"/>
    <w:pPr>
      <w:spacing w:before="240" w:after="0" w:line="336" w:lineRule="atLeast"/>
      <w:ind w:left="75" w:right="75"/>
    </w:pPr>
    <w:rPr>
      <w:rFonts w:eastAsia="Times New Roman" w:cs="Arial"/>
      <w:sz w:val="29"/>
      <w:szCs w:val="29"/>
      <w:lang w:eastAsia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8C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8C7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8C72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8C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8C7248"/>
    <w:rPr>
      <w:b/>
      <w:bCs/>
      <w:lang w:val="en-AU"/>
    </w:rPr>
  </w:style>
  <w:style w:type="paragraph" w:styleId="ListParagraph">
    <w:name w:val="List Paragraph"/>
    <w:basedOn w:val="Normal"/>
    <w:uiPriority w:val="1"/>
    <w:unhideWhenUsed/>
    <w:rsid w:val="00A0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an\Desktop\NE%20agend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DA6B-794B-4B1D-9A0C-502A0222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 agenda - template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1669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Agency Management Committee - 20 June 2017</dc:title>
  <dc:subject>Agenda</dc:subject>
  <dc:creator>AHPRA</dc:creator>
  <cp:lastModifiedBy>Gareth Meade</cp:lastModifiedBy>
  <cp:revision>2</cp:revision>
  <cp:lastPrinted>2016-11-22T02:23:00Z</cp:lastPrinted>
  <dcterms:created xsi:type="dcterms:W3CDTF">2017-07-19T23:58:00Z</dcterms:created>
  <dcterms:modified xsi:type="dcterms:W3CDTF">2017-07-19T23:58:00Z</dcterms:modified>
</cp:coreProperties>
</file>