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BC53E1" w:rsidP="00116ECB">
      <w:pPr>
        <w:pStyle w:val="AHPRADocumenttitle"/>
        <w:tabs>
          <w:tab w:val="left" w:pos="1780"/>
        </w:tabs>
        <w:jc w:val="both"/>
      </w:pPr>
      <w:bookmarkStart w:id="0" w:name="_GoBack"/>
      <w:bookmarkEnd w:id="0"/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02110F">
        <w:t>1</w:t>
      </w:r>
      <w:r w:rsidR="00E90820">
        <w:t>2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E90820">
        <w:t>20 Dec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02110F">
        <w:t>1</w:t>
      </w:r>
      <w:r w:rsidR="000143B5">
        <w:t>0</w:t>
      </w:r>
      <w:r w:rsidRPr="0016336F">
        <w:t>:</w:t>
      </w:r>
      <w:r w:rsidR="004F3A94">
        <w:t>0</w:t>
      </w:r>
      <w:r w:rsidRPr="0016336F">
        <w:t xml:space="preserve">0 – </w:t>
      </w:r>
      <w:r w:rsidR="005719CB">
        <w:t>1</w:t>
      </w:r>
      <w:r w:rsidR="00184C10">
        <w:t>4</w:t>
      </w:r>
      <w:r w:rsidR="00AB3401">
        <w:t>:00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0143B5">
        <w:t xml:space="preserve">National Office, </w:t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  <w:t>Melbourne.</w:t>
      </w:r>
      <w:r w:rsidR="001C5E8E">
        <w:t xml:space="preserve"> </w:t>
      </w:r>
      <w:r w:rsidR="001C5E8E">
        <w:tab/>
      </w:r>
    </w:p>
    <w:p w:rsidR="005D30F2" w:rsidRDefault="00F33264" w:rsidP="00C3795C">
      <w:pPr>
        <w:pStyle w:val="AHPRAbody"/>
      </w:pPr>
      <w: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2863" w:rsidTr="00CA5BD0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A00857" w:rsidRPr="005E7F25" w:rsidTr="002437DF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AManC In Camera meeting</w:t>
            </w:r>
          </w:p>
        </w:tc>
      </w:tr>
      <w:tr w:rsidR="002437DF" w:rsidRPr="005E7F25" w:rsidTr="002437DF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437DF" w:rsidRPr="002437DF" w:rsidRDefault="002437DF" w:rsidP="002437D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 review</w:t>
            </w:r>
          </w:p>
        </w:tc>
      </w:tr>
      <w:bookmarkEnd w:id="1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  <w:r w:rsidR="007B2CC6">
              <w:rPr>
                <w:sz w:val="20"/>
                <w:szCs w:val="20"/>
              </w:rPr>
              <w:t xml:space="preserve"> and Communique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2D6AAB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report</w:t>
            </w:r>
          </w:p>
        </w:tc>
      </w:tr>
      <w:tr w:rsidR="004106FF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106FF" w:rsidRPr="00D831AC" w:rsidRDefault="004106FF" w:rsidP="00D831AC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Committee</w:t>
            </w:r>
            <w:r w:rsidR="0030667C">
              <w:rPr>
                <w:sz w:val="20"/>
                <w:szCs w:val="20"/>
              </w:rPr>
              <w:t xml:space="preserve"> </w:t>
            </w:r>
            <w:r w:rsidR="0011544D">
              <w:rPr>
                <w:sz w:val="20"/>
                <w:szCs w:val="20"/>
              </w:rPr>
              <w:t>draft minutes Nov 2016</w:t>
            </w:r>
          </w:p>
        </w:tc>
      </w:tr>
      <w:tr w:rsidR="00D831AC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831AC" w:rsidRDefault="00D831AC" w:rsidP="00D831AC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Finance, Audit and Risk Management Committee draft minutes Nov 2016</w:t>
            </w:r>
          </w:p>
        </w:tc>
      </w:tr>
      <w:tr w:rsidR="0080339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0339E" w:rsidRDefault="0080339E" w:rsidP="00D831AC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Remuneration Committee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6173D2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  <w:r w:rsidR="00AB3401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6173D2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6173D2" w:rsidRPr="006173D2" w:rsidRDefault="006173D2" w:rsidP="00667838">
            <w:pPr>
              <w:numPr>
                <w:ilvl w:val="1"/>
                <w:numId w:val="16"/>
              </w:numPr>
              <w:spacing w:before="120" w:after="120"/>
              <w:rPr>
                <w:sz w:val="20"/>
              </w:rPr>
            </w:pPr>
            <w:r w:rsidRPr="006173D2">
              <w:rPr>
                <w:sz w:val="20"/>
              </w:rPr>
              <w:t xml:space="preserve">Communications </w:t>
            </w:r>
            <w:r w:rsidR="00667838">
              <w:rPr>
                <w:sz w:val="20"/>
              </w:rPr>
              <w:t xml:space="preserve">and engagement </w:t>
            </w:r>
            <w:r w:rsidRPr="006173D2">
              <w:rPr>
                <w:sz w:val="20"/>
              </w:rPr>
              <w:t>strategy</w:t>
            </w:r>
          </w:p>
        </w:tc>
      </w:tr>
      <w:tr w:rsidR="00D66C3D" w:rsidRPr="005E7F25" w:rsidTr="006173D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66C3D" w:rsidRPr="00D66C3D" w:rsidRDefault="00D66C3D" w:rsidP="00F9453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Strategic Management Framework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C5830" w:rsidRPr="005E7F25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1E1996" w:rsidRPr="00577D76" w:rsidTr="00AE520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1E1996" w:rsidRPr="0011152F" w:rsidRDefault="005D7B4E" w:rsidP="00457CC0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Governance review </w:t>
            </w:r>
          </w:p>
        </w:tc>
      </w:tr>
      <w:tr w:rsidR="0011544D" w:rsidRPr="00577D76" w:rsidTr="00AE520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11544D" w:rsidRDefault="00D838D0" w:rsidP="00457CC0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1544D" w:rsidRPr="0011152F">
              <w:rPr>
                <w:sz w:val="20"/>
                <w:szCs w:val="20"/>
              </w:rPr>
              <w:t>mendments to the National Law</w:t>
            </w:r>
            <w:r w:rsidR="0011544D">
              <w:rPr>
                <w:sz w:val="20"/>
                <w:szCs w:val="20"/>
              </w:rPr>
              <w:t xml:space="preserve"> </w:t>
            </w:r>
          </w:p>
        </w:tc>
      </w:tr>
      <w:tr w:rsidR="007A717E" w:rsidRPr="00577D76" w:rsidTr="00AE520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A717E" w:rsidRDefault="006F1C00" w:rsidP="001D759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</w:t>
            </w:r>
            <w:r w:rsidR="006173D2">
              <w:rPr>
                <w:sz w:val="20"/>
                <w:szCs w:val="20"/>
              </w:rPr>
              <w:t>accreditation systems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5748B" w:rsidRPr="00577D76" w:rsidTr="00AE520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5748B" w:rsidRDefault="0085748B" w:rsidP="001D759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85748B">
              <w:rPr>
                <w:sz w:val="20"/>
                <w:szCs w:val="20"/>
              </w:rPr>
              <w:t xml:space="preserve">Senate Community Affairs References Committee </w:t>
            </w:r>
            <w:r w:rsidR="001D7592">
              <w:rPr>
                <w:sz w:val="20"/>
                <w:szCs w:val="20"/>
              </w:rPr>
              <w:t>inquiry into the medical c</w:t>
            </w:r>
            <w:r w:rsidRPr="0085748B">
              <w:rPr>
                <w:sz w:val="20"/>
                <w:szCs w:val="20"/>
              </w:rPr>
              <w:t>omplaints process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E2BF4" w:rsidRPr="00577D76" w:rsidTr="00AE520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E2BF4" w:rsidRPr="0085748B" w:rsidRDefault="004E2BF4" w:rsidP="00107DBC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priorities </w:t>
            </w:r>
          </w:p>
        </w:tc>
      </w:tr>
      <w:tr w:rsidR="006173D2" w:rsidRPr="00577D76" w:rsidTr="00AE520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6173D2" w:rsidRDefault="006173D2" w:rsidP="00457CC0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the Risk Appetite Statement </w:t>
            </w:r>
          </w:p>
        </w:tc>
      </w:tr>
      <w:tr w:rsidR="006375CC" w:rsidRPr="005E7F25" w:rsidTr="00CB2AB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6F1C00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  <w:r w:rsidR="00AB3401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6F1C00" w:rsidRPr="00CB2AB3" w:rsidTr="00920A1D">
        <w:trPr>
          <w:trHeight w:val="414"/>
        </w:trPr>
        <w:tc>
          <w:tcPr>
            <w:tcW w:w="0" w:type="auto"/>
            <w:shd w:val="clear" w:color="auto" w:fill="FFFFFF" w:themeFill="background1"/>
          </w:tcPr>
          <w:p w:rsidR="006F1C00" w:rsidRDefault="00CF19C6" w:rsidP="00F9453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Preview of the five year financial model </w:t>
            </w:r>
          </w:p>
        </w:tc>
      </w:tr>
      <w:tr w:rsidR="00920A1D" w:rsidRPr="00CB2AB3" w:rsidTr="00CB2AB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20A1D" w:rsidRDefault="0011544D" w:rsidP="00F9453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report on progress of enhancements to </w:t>
            </w:r>
            <w:r w:rsidR="00920A1D" w:rsidRPr="00F309CC">
              <w:rPr>
                <w:sz w:val="20"/>
                <w:szCs w:val="20"/>
              </w:rPr>
              <w:t>notifications systems and processes in Victoria</w:t>
            </w:r>
            <w:r w:rsidR="00920A1D">
              <w:rPr>
                <w:sz w:val="20"/>
                <w:szCs w:val="20"/>
              </w:rPr>
              <w:t xml:space="preserve"> </w:t>
            </w:r>
          </w:p>
        </w:tc>
      </w:tr>
      <w:tr w:rsidR="003F7B63" w:rsidRPr="005E7F25" w:rsidTr="000143B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B63" w:rsidRDefault="001828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Other business</w:t>
            </w:r>
          </w:p>
        </w:tc>
      </w:tr>
    </w:tbl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82584">
        <w:rPr>
          <w:sz w:val="20"/>
          <w:szCs w:val="20"/>
        </w:rPr>
        <w:t>21 Feb</w:t>
      </w:r>
      <w:r w:rsidR="00182863">
        <w:rPr>
          <w:sz w:val="20"/>
          <w:szCs w:val="20"/>
        </w:rPr>
        <w:t xml:space="preserve"> </w:t>
      </w:r>
      <w:r w:rsidR="00782584">
        <w:rPr>
          <w:sz w:val="20"/>
          <w:szCs w:val="20"/>
        </w:rPr>
        <w:t>2017</w:t>
      </w:r>
      <w:r>
        <w:rPr>
          <w:sz w:val="20"/>
          <w:szCs w:val="20"/>
        </w:rPr>
        <w:t xml:space="preserve">, </w:t>
      </w:r>
      <w:r w:rsidR="00782584">
        <w:rPr>
          <w:sz w:val="20"/>
          <w:szCs w:val="20"/>
        </w:rPr>
        <w:t>Hobart</w:t>
      </w:r>
      <w:r w:rsidR="005B1727">
        <w:rPr>
          <w:sz w:val="20"/>
          <w:szCs w:val="20"/>
        </w:rPr>
        <w:t xml:space="preserve"> including stakeholder event and official opening of the Tasmanian AHPRA office.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21131D" w:rsidRDefault="0021131D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sectPr w:rsidR="0021131D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BC" w:rsidRDefault="00107DBC" w:rsidP="00FC2881">
      <w:pPr>
        <w:spacing w:after="0"/>
      </w:pPr>
      <w:r>
        <w:separator/>
      </w:r>
    </w:p>
    <w:p w:rsidR="00107DBC" w:rsidRDefault="00107DBC"/>
  </w:endnote>
  <w:endnote w:type="continuationSeparator" w:id="0">
    <w:p w:rsidR="00107DBC" w:rsidRDefault="00107DBC" w:rsidP="00FC2881">
      <w:pPr>
        <w:spacing w:after="0"/>
      </w:pPr>
      <w:r>
        <w:continuationSeparator/>
      </w:r>
    </w:p>
    <w:p w:rsidR="00107DBC" w:rsidRDefault="00107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C" w:rsidRDefault="00BC53E1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07DBC">
      <w:rPr>
        <w:noProof/>
      </w:rPr>
      <w:t>2</w:t>
    </w:r>
    <w:r>
      <w:rPr>
        <w:noProof/>
      </w:rPr>
      <w:fldChar w:fldCharType="end"/>
    </w:r>
  </w:p>
  <w:p w:rsidR="00107DBC" w:rsidRDefault="00107DBC" w:rsidP="00FC2881">
    <w:pPr>
      <w:pStyle w:val="AHPRAfootnote"/>
      <w:ind w:right="360"/>
    </w:pPr>
  </w:p>
  <w:p w:rsidR="00107DBC" w:rsidRDefault="00107D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C" w:rsidRDefault="00107DBC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107DBC" w:rsidRDefault="00107DBC" w:rsidP="00CA2D86">
        <w:pPr>
          <w:pStyle w:val="AHPRAfirstpagefooter"/>
        </w:pPr>
        <w:r>
          <w:t>Agency Management Committee</w:t>
        </w:r>
      </w:p>
      <w:p w:rsidR="00107DBC" w:rsidRPr="00CA2D86" w:rsidRDefault="00107DBC" w:rsidP="00CA2D86">
        <w:pPr>
          <w:pStyle w:val="AHPRAfirstpagefooter"/>
        </w:pPr>
      </w:p>
      <w:p w:rsidR="00107DBC" w:rsidRPr="000E7E28" w:rsidRDefault="00107DBC" w:rsidP="00CA2D86">
        <w:pPr>
          <w:pStyle w:val="AHPRAfooter"/>
          <w:jc w:val="center"/>
        </w:pPr>
        <w:r>
          <w:t>Meeting agenda 2016/12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20 Dec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C" w:rsidRDefault="00107DBC" w:rsidP="00E77E23">
    <w:pPr>
      <w:pStyle w:val="AHPRAfirstpagefooter"/>
    </w:pPr>
    <w:r>
      <w:t>Agency Management Committee</w:t>
    </w:r>
  </w:p>
  <w:p w:rsidR="00107DBC" w:rsidRPr="00CA2D86" w:rsidRDefault="00107DBC" w:rsidP="00E77E23">
    <w:pPr>
      <w:pStyle w:val="AHPRAfirstpagefooter"/>
    </w:pPr>
  </w:p>
  <w:p w:rsidR="00107DBC" w:rsidRDefault="00107DBC" w:rsidP="00E77E23">
    <w:pPr>
      <w:pStyle w:val="AHPRAfooter"/>
      <w:jc w:val="center"/>
    </w:pPr>
    <w:r>
      <w:t>Meeting agenda 2016/12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20 Dec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107DBC" w:rsidRDefault="00107DBC" w:rsidP="0037143C">
    <w:pPr>
      <w:pStyle w:val="AHPRA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BC" w:rsidRDefault="00107DBC" w:rsidP="000E7E28">
      <w:pPr>
        <w:spacing w:after="0"/>
      </w:pPr>
      <w:r>
        <w:separator/>
      </w:r>
    </w:p>
  </w:footnote>
  <w:footnote w:type="continuationSeparator" w:id="0">
    <w:p w:rsidR="00107DBC" w:rsidRDefault="00107DBC" w:rsidP="00FC2881">
      <w:pPr>
        <w:spacing w:after="0"/>
      </w:pPr>
      <w:r>
        <w:continuationSeparator/>
      </w:r>
    </w:p>
    <w:p w:rsidR="00107DBC" w:rsidRDefault="00107DBC"/>
  </w:footnote>
  <w:footnote w:type="continuationNotice" w:id="1">
    <w:p w:rsidR="00107DBC" w:rsidRDefault="00107DB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C" w:rsidRPr="00315933" w:rsidRDefault="00107DBC" w:rsidP="00D638E0">
    <w:pPr>
      <w:ind w:left="-1134" w:right="-567"/>
      <w:jc w:val="right"/>
    </w:pPr>
  </w:p>
  <w:p w:rsidR="00107DBC" w:rsidRDefault="00107D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C" w:rsidRDefault="00107DBC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DBC" w:rsidRDefault="00107DBC" w:rsidP="00E844A0"/>
  <w:p w:rsidR="00107DBC" w:rsidRDefault="00107DBC" w:rsidP="00E844A0"/>
  <w:p w:rsidR="00107DBC" w:rsidRDefault="00107DBC" w:rsidP="00E844A0"/>
  <w:p w:rsidR="00107DBC" w:rsidRDefault="00107DBC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10461"/>
    <w:rsid w:val="000143B5"/>
    <w:rsid w:val="000158A2"/>
    <w:rsid w:val="00020B81"/>
    <w:rsid w:val="0002103E"/>
    <w:rsid w:val="0002110F"/>
    <w:rsid w:val="000217ED"/>
    <w:rsid w:val="000334D7"/>
    <w:rsid w:val="00043807"/>
    <w:rsid w:val="00050AB5"/>
    <w:rsid w:val="0005385D"/>
    <w:rsid w:val="0005723F"/>
    <w:rsid w:val="00071439"/>
    <w:rsid w:val="00076840"/>
    <w:rsid w:val="00076BB8"/>
    <w:rsid w:val="00083D1C"/>
    <w:rsid w:val="000866D5"/>
    <w:rsid w:val="00092AC5"/>
    <w:rsid w:val="000945FB"/>
    <w:rsid w:val="00095944"/>
    <w:rsid w:val="00096D04"/>
    <w:rsid w:val="00097590"/>
    <w:rsid w:val="000A0354"/>
    <w:rsid w:val="000A17CE"/>
    <w:rsid w:val="000A461B"/>
    <w:rsid w:val="000A6BF7"/>
    <w:rsid w:val="000C16FF"/>
    <w:rsid w:val="000C1EA8"/>
    <w:rsid w:val="000D18DE"/>
    <w:rsid w:val="000E5AD3"/>
    <w:rsid w:val="000E7E28"/>
    <w:rsid w:val="000F11DD"/>
    <w:rsid w:val="000F5D90"/>
    <w:rsid w:val="000F6BB6"/>
    <w:rsid w:val="000F74E7"/>
    <w:rsid w:val="0010139F"/>
    <w:rsid w:val="00107DBC"/>
    <w:rsid w:val="00107F7D"/>
    <w:rsid w:val="0011152F"/>
    <w:rsid w:val="001128D9"/>
    <w:rsid w:val="0011544D"/>
    <w:rsid w:val="00115C2A"/>
    <w:rsid w:val="00116ECB"/>
    <w:rsid w:val="00122FA8"/>
    <w:rsid w:val="001270ED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4736F"/>
    <w:rsid w:val="001506FE"/>
    <w:rsid w:val="001548E2"/>
    <w:rsid w:val="00161369"/>
    <w:rsid w:val="0016168A"/>
    <w:rsid w:val="0016336F"/>
    <w:rsid w:val="00165D5E"/>
    <w:rsid w:val="00182863"/>
    <w:rsid w:val="00184C10"/>
    <w:rsid w:val="001B3C3F"/>
    <w:rsid w:val="001B5A17"/>
    <w:rsid w:val="001C2F5D"/>
    <w:rsid w:val="001C425C"/>
    <w:rsid w:val="001C5678"/>
    <w:rsid w:val="001C5E8E"/>
    <w:rsid w:val="001C6F95"/>
    <w:rsid w:val="001C76F9"/>
    <w:rsid w:val="001D718F"/>
    <w:rsid w:val="001D7592"/>
    <w:rsid w:val="001E0859"/>
    <w:rsid w:val="001E08C6"/>
    <w:rsid w:val="001E1996"/>
    <w:rsid w:val="001E1E31"/>
    <w:rsid w:val="001E2559"/>
    <w:rsid w:val="001E2849"/>
    <w:rsid w:val="001E2BAA"/>
    <w:rsid w:val="001E3812"/>
    <w:rsid w:val="001E4A94"/>
    <w:rsid w:val="001E5621"/>
    <w:rsid w:val="001F2AAA"/>
    <w:rsid w:val="001F3037"/>
    <w:rsid w:val="001F6B56"/>
    <w:rsid w:val="001F6DEA"/>
    <w:rsid w:val="00201168"/>
    <w:rsid w:val="00201467"/>
    <w:rsid w:val="00203B2E"/>
    <w:rsid w:val="0021131D"/>
    <w:rsid w:val="002164F0"/>
    <w:rsid w:val="0021785C"/>
    <w:rsid w:val="00220A3B"/>
    <w:rsid w:val="00224708"/>
    <w:rsid w:val="00227922"/>
    <w:rsid w:val="0023142F"/>
    <w:rsid w:val="00231BF6"/>
    <w:rsid w:val="002340CF"/>
    <w:rsid w:val="00235193"/>
    <w:rsid w:val="002374EA"/>
    <w:rsid w:val="0024076B"/>
    <w:rsid w:val="0024205A"/>
    <w:rsid w:val="002421AF"/>
    <w:rsid w:val="002437D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69B"/>
    <w:rsid w:val="00270BBB"/>
    <w:rsid w:val="00270D19"/>
    <w:rsid w:val="002772A7"/>
    <w:rsid w:val="0028013F"/>
    <w:rsid w:val="00295B44"/>
    <w:rsid w:val="00297549"/>
    <w:rsid w:val="0029799B"/>
    <w:rsid w:val="002A49F8"/>
    <w:rsid w:val="002B2D48"/>
    <w:rsid w:val="002B2D53"/>
    <w:rsid w:val="002B5E9C"/>
    <w:rsid w:val="002B7E5E"/>
    <w:rsid w:val="002C08FB"/>
    <w:rsid w:val="002C34EA"/>
    <w:rsid w:val="002C446A"/>
    <w:rsid w:val="002C4CC0"/>
    <w:rsid w:val="002C6914"/>
    <w:rsid w:val="002D243D"/>
    <w:rsid w:val="002D6AAB"/>
    <w:rsid w:val="002E05C8"/>
    <w:rsid w:val="002E1610"/>
    <w:rsid w:val="002E3F18"/>
    <w:rsid w:val="002F4E98"/>
    <w:rsid w:val="00303BE1"/>
    <w:rsid w:val="00305AFC"/>
    <w:rsid w:val="0030667C"/>
    <w:rsid w:val="00310B3D"/>
    <w:rsid w:val="00317AFF"/>
    <w:rsid w:val="00320357"/>
    <w:rsid w:val="00322DDC"/>
    <w:rsid w:val="00323EAC"/>
    <w:rsid w:val="003354E4"/>
    <w:rsid w:val="00342F9B"/>
    <w:rsid w:val="003464EC"/>
    <w:rsid w:val="00351858"/>
    <w:rsid w:val="003566BD"/>
    <w:rsid w:val="00361D02"/>
    <w:rsid w:val="0037143C"/>
    <w:rsid w:val="00371D19"/>
    <w:rsid w:val="00372719"/>
    <w:rsid w:val="00373A2B"/>
    <w:rsid w:val="0037447E"/>
    <w:rsid w:val="00397788"/>
    <w:rsid w:val="003A2C65"/>
    <w:rsid w:val="003A2F44"/>
    <w:rsid w:val="003A31B1"/>
    <w:rsid w:val="003A3603"/>
    <w:rsid w:val="003B5275"/>
    <w:rsid w:val="003B5E16"/>
    <w:rsid w:val="003C0849"/>
    <w:rsid w:val="003C336D"/>
    <w:rsid w:val="003C5DD6"/>
    <w:rsid w:val="003D1DC6"/>
    <w:rsid w:val="003D6DBD"/>
    <w:rsid w:val="003E00B5"/>
    <w:rsid w:val="003E03AC"/>
    <w:rsid w:val="003E27CF"/>
    <w:rsid w:val="003E3268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06FF"/>
    <w:rsid w:val="00414F2C"/>
    <w:rsid w:val="004152EC"/>
    <w:rsid w:val="00420B22"/>
    <w:rsid w:val="00423E87"/>
    <w:rsid w:val="00440E43"/>
    <w:rsid w:val="00441027"/>
    <w:rsid w:val="004414C6"/>
    <w:rsid w:val="004470A5"/>
    <w:rsid w:val="00450B34"/>
    <w:rsid w:val="00455838"/>
    <w:rsid w:val="00457CC0"/>
    <w:rsid w:val="004606A7"/>
    <w:rsid w:val="0046330C"/>
    <w:rsid w:val="00465003"/>
    <w:rsid w:val="00465AF3"/>
    <w:rsid w:val="004814BE"/>
    <w:rsid w:val="00485A35"/>
    <w:rsid w:val="00485F8D"/>
    <w:rsid w:val="00486BBA"/>
    <w:rsid w:val="00494CD7"/>
    <w:rsid w:val="00496A5D"/>
    <w:rsid w:val="0049731A"/>
    <w:rsid w:val="004A5E5D"/>
    <w:rsid w:val="004B3E2A"/>
    <w:rsid w:val="004B747B"/>
    <w:rsid w:val="004D7537"/>
    <w:rsid w:val="004E2BF4"/>
    <w:rsid w:val="004E3F5E"/>
    <w:rsid w:val="004F02DE"/>
    <w:rsid w:val="004F3A94"/>
    <w:rsid w:val="004F5C05"/>
    <w:rsid w:val="00503299"/>
    <w:rsid w:val="00503796"/>
    <w:rsid w:val="00504B4B"/>
    <w:rsid w:val="00510A2B"/>
    <w:rsid w:val="00511894"/>
    <w:rsid w:val="00513012"/>
    <w:rsid w:val="00517B53"/>
    <w:rsid w:val="005335EA"/>
    <w:rsid w:val="0053749F"/>
    <w:rsid w:val="0054266C"/>
    <w:rsid w:val="00553A4C"/>
    <w:rsid w:val="00554335"/>
    <w:rsid w:val="005565CE"/>
    <w:rsid w:val="00563C25"/>
    <w:rsid w:val="005640FC"/>
    <w:rsid w:val="00564239"/>
    <w:rsid w:val="005674EC"/>
    <w:rsid w:val="005708AE"/>
    <w:rsid w:val="005719CB"/>
    <w:rsid w:val="00573BD6"/>
    <w:rsid w:val="00574245"/>
    <w:rsid w:val="00577D76"/>
    <w:rsid w:val="00577FB0"/>
    <w:rsid w:val="00581BE6"/>
    <w:rsid w:val="00582252"/>
    <w:rsid w:val="00582588"/>
    <w:rsid w:val="00583D84"/>
    <w:rsid w:val="00595B5F"/>
    <w:rsid w:val="00597B7A"/>
    <w:rsid w:val="005A0FA9"/>
    <w:rsid w:val="005B0930"/>
    <w:rsid w:val="005B1727"/>
    <w:rsid w:val="005B2FA7"/>
    <w:rsid w:val="005B5DE7"/>
    <w:rsid w:val="005C5830"/>
    <w:rsid w:val="005C5932"/>
    <w:rsid w:val="005C6817"/>
    <w:rsid w:val="005D2FAE"/>
    <w:rsid w:val="005D30F2"/>
    <w:rsid w:val="005D7B4E"/>
    <w:rsid w:val="005E088B"/>
    <w:rsid w:val="005E5A01"/>
    <w:rsid w:val="005E6DEC"/>
    <w:rsid w:val="005E7F25"/>
    <w:rsid w:val="005F2840"/>
    <w:rsid w:val="005F2CE0"/>
    <w:rsid w:val="005F4555"/>
    <w:rsid w:val="005F4837"/>
    <w:rsid w:val="005F488A"/>
    <w:rsid w:val="00605E17"/>
    <w:rsid w:val="00610A52"/>
    <w:rsid w:val="006144EC"/>
    <w:rsid w:val="006157E4"/>
    <w:rsid w:val="006157FD"/>
    <w:rsid w:val="00616043"/>
    <w:rsid w:val="0061732F"/>
    <w:rsid w:val="006173D2"/>
    <w:rsid w:val="00617DDA"/>
    <w:rsid w:val="006213FB"/>
    <w:rsid w:val="006375CC"/>
    <w:rsid w:val="00640B2C"/>
    <w:rsid w:val="00641771"/>
    <w:rsid w:val="00645055"/>
    <w:rsid w:val="00654D4E"/>
    <w:rsid w:val="00661869"/>
    <w:rsid w:val="00662AB0"/>
    <w:rsid w:val="00667838"/>
    <w:rsid w:val="00667CAD"/>
    <w:rsid w:val="006747E9"/>
    <w:rsid w:val="006801E7"/>
    <w:rsid w:val="00681D5E"/>
    <w:rsid w:val="0068732D"/>
    <w:rsid w:val="0069089A"/>
    <w:rsid w:val="00695067"/>
    <w:rsid w:val="0069688B"/>
    <w:rsid w:val="006A32B7"/>
    <w:rsid w:val="006A66CF"/>
    <w:rsid w:val="006B4F0C"/>
    <w:rsid w:val="006B67F1"/>
    <w:rsid w:val="006C0257"/>
    <w:rsid w:val="006C0E29"/>
    <w:rsid w:val="006C5918"/>
    <w:rsid w:val="006C72BF"/>
    <w:rsid w:val="006D30FE"/>
    <w:rsid w:val="006D3757"/>
    <w:rsid w:val="006D41C3"/>
    <w:rsid w:val="006D4BCA"/>
    <w:rsid w:val="006E1287"/>
    <w:rsid w:val="006E7FED"/>
    <w:rsid w:val="006F01F7"/>
    <w:rsid w:val="006F1C00"/>
    <w:rsid w:val="006F2DEC"/>
    <w:rsid w:val="006F6FCE"/>
    <w:rsid w:val="006F7348"/>
    <w:rsid w:val="006F796D"/>
    <w:rsid w:val="00701323"/>
    <w:rsid w:val="0070155F"/>
    <w:rsid w:val="0070502B"/>
    <w:rsid w:val="007141EE"/>
    <w:rsid w:val="007210C3"/>
    <w:rsid w:val="0072420D"/>
    <w:rsid w:val="00725E51"/>
    <w:rsid w:val="00731A02"/>
    <w:rsid w:val="007328F7"/>
    <w:rsid w:val="00734E10"/>
    <w:rsid w:val="007372A4"/>
    <w:rsid w:val="007373FE"/>
    <w:rsid w:val="00741B04"/>
    <w:rsid w:val="00745F4A"/>
    <w:rsid w:val="007512CC"/>
    <w:rsid w:val="00756681"/>
    <w:rsid w:val="00760010"/>
    <w:rsid w:val="00760AD7"/>
    <w:rsid w:val="0076115C"/>
    <w:rsid w:val="007662BC"/>
    <w:rsid w:val="007664F3"/>
    <w:rsid w:val="00766A64"/>
    <w:rsid w:val="007701CC"/>
    <w:rsid w:val="00781C7A"/>
    <w:rsid w:val="00782185"/>
    <w:rsid w:val="00782584"/>
    <w:rsid w:val="00782A37"/>
    <w:rsid w:val="00782EF8"/>
    <w:rsid w:val="00784E18"/>
    <w:rsid w:val="00790F02"/>
    <w:rsid w:val="0079197C"/>
    <w:rsid w:val="007935E9"/>
    <w:rsid w:val="007971A6"/>
    <w:rsid w:val="007A2B13"/>
    <w:rsid w:val="007A338B"/>
    <w:rsid w:val="007A35B9"/>
    <w:rsid w:val="007A4F11"/>
    <w:rsid w:val="007A61BE"/>
    <w:rsid w:val="007A6E3B"/>
    <w:rsid w:val="007A717E"/>
    <w:rsid w:val="007B0076"/>
    <w:rsid w:val="007B0CEA"/>
    <w:rsid w:val="007B2CC6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3545"/>
    <w:rsid w:val="007E7339"/>
    <w:rsid w:val="007F0095"/>
    <w:rsid w:val="007F0840"/>
    <w:rsid w:val="007F3668"/>
    <w:rsid w:val="007F4A1F"/>
    <w:rsid w:val="008008A6"/>
    <w:rsid w:val="00800EEF"/>
    <w:rsid w:val="0080339E"/>
    <w:rsid w:val="008060F1"/>
    <w:rsid w:val="008060FF"/>
    <w:rsid w:val="0080614B"/>
    <w:rsid w:val="00814174"/>
    <w:rsid w:val="00815360"/>
    <w:rsid w:val="00816789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6147"/>
    <w:rsid w:val="00857046"/>
    <w:rsid w:val="0085748B"/>
    <w:rsid w:val="00857AFA"/>
    <w:rsid w:val="00860F40"/>
    <w:rsid w:val="008615C9"/>
    <w:rsid w:val="00864020"/>
    <w:rsid w:val="00865795"/>
    <w:rsid w:val="00867B3E"/>
    <w:rsid w:val="00870A4C"/>
    <w:rsid w:val="00871F30"/>
    <w:rsid w:val="00882CFF"/>
    <w:rsid w:val="00890064"/>
    <w:rsid w:val="008919E4"/>
    <w:rsid w:val="008949BD"/>
    <w:rsid w:val="008979D5"/>
    <w:rsid w:val="008A44B7"/>
    <w:rsid w:val="008A4C3B"/>
    <w:rsid w:val="008B2AD7"/>
    <w:rsid w:val="008B550A"/>
    <w:rsid w:val="008C0B5E"/>
    <w:rsid w:val="008C3F21"/>
    <w:rsid w:val="008C7248"/>
    <w:rsid w:val="008D0DA3"/>
    <w:rsid w:val="008D6B7E"/>
    <w:rsid w:val="008D7845"/>
    <w:rsid w:val="008E0482"/>
    <w:rsid w:val="008E38C7"/>
    <w:rsid w:val="008E5157"/>
    <w:rsid w:val="008F299F"/>
    <w:rsid w:val="008F65AC"/>
    <w:rsid w:val="008F7E57"/>
    <w:rsid w:val="009009AC"/>
    <w:rsid w:val="00901F7E"/>
    <w:rsid w:val="0090421A"/>
    <w:rsid w:val="00904C68"/>
    <w:rsid w:val="00905ACB"/>
    <w:rsid w:val="009060D4"/>
    <w:rsid w:val="009134CC"/>
    <w:rsid w:val="00916BA9"/>
    <w:rsid w:val="00920A1D"/>
    <w:rsid w:val="00923B23"/>
    <w:rsid w:val="00924113"/>
    <w:rsid w:val="00937ED0"/>
    <w:rsid w:val="00940963"/>
    <w:rsid w:val="00952797"/>
    <w:rsid w:val="00953762"/>
    <w:rsid w:val="0095620A"/>
    <w:rsid w:val="00962C88"/>
    <w:rsid w:val="00966141"/>
    <w:rsid w:val="009742D9"/>
    <w:rsid w:val="00977100"/>
    <w:rsid w:val="009777D3"/>
    <w:rsid w:val="00980838"/>
    <w:rsid w:val="00981719"/>
    <w:rsid w:val="009859E6"/>
    <w:rsid w:val="00985D8A"/>
    <w:rsid w:val="009973BC"/>
    <w:rsid w:val="009A0A5D"/>
    <w:rsid w:val="009B1FD4"/>
    <w:rsid w:val="009B7236"/>
    <w:rsid w:val="009C0A72"/>
    <w:rsid w:val="009C0A9F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5072"/>
    <w:rsid w:val="00A750AE"/>
    <w:rsid w:val="00A755D5"/>
    <w:rsid w:val="00A77463"/>
    <w:rsid w:val="00A82078"/>
    <w:rsid w:val="00A838C8"/>
    <w:rsid w:val="00A87142"/>
    <w:rsid w:val="00A91C42"/>
    <w:rsid w:val="00A9405F"/>
    <w:rsid w:val="00A9512C"/>
    <w:rsid w:val="00A9516B"/>
    <w:rsid w:val="00A9780A"/>
    <w:rsid w:val="00AA00AF"/>
    <w:rsid w:val="00AA0E49"/>
    <w:rsid w:val="00AA16A1"/>
    <w:rsid w:val="00AA2FC9"/>
    <w:rsid w:val="00AB283D"/>
    <w:rsid w:val="00AB2B3B"/>
    <w:rsid w:val="00AB3401"/>
    <w:rsid w:val="00AB6222"/>
    <w:rsid w:val="00AB6877"/>
    <w:rsid w:val="00AB6B9D"/>
    <w:rsid w:val="00AC1B18"/>
    <w:rsid w:val="00AC2F5F"/>
    <w:rsid w:val="00AD12ED"/>
    <w:rsid w:val="00AD312E"/>
    <w:rsid w:val="00AE3EAF"/>
    <w:rsid w:val="00AE3F86"/>
    <w:rsid w:val="00AE5204"/>
    <w:rsid w:val="00AF580F"/>
    <w:rsid w:val="00AF5CD4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A3"/>
    <w:rsid w:val="00B53E35"/>
    <w:rsid w:val="00B5678A"/>
    <w:rsid w:val="00B57198"/>
    <w:rsid w:val="00B61F57"/>
    <w:rsid w:val="00B63381"/>
    <w:rsid w:val="00B67274"/>
    <w:rsid w:val="00B67338"/>
    <w:rsid w:val="00B70BF5"/>
    <w:rsid w:val="00B7187C"/>
    <w:rsid w:val="00B7649F"/>
    <w:rsid w:val="00B7769F"/>
    <w:rsid w:val="00B85023"/>
    <w:rsid w:val="00B858BE"/>
    <w:rsid w:val="00B86CD1"/>
    <w:rsid w:val="00B87CBE"/>
    <w:rsid w:val="00B96FF5"/>
    <w:rsid w:val="00B975A3"/>
    <w:rsid w:val="00BA184B"/>
    <w:rsid w:val="00BA2456"/>
    <w:rsid w:val="00BA2E7C"/>
    <w:rsid w:val="00BA469B"/>
    <w:rsid w:val="00BB4A5B"/>
    <w:rsid w:val="00BB52B9"/>
    <w:rsid w:val="00BC0B19"/>
    <w:rsid w:val="00BC0F1E"/>
    <w:rsid w:val="00BC37A3"/>
    <w:rsid w:val="00BC53E1"/>
    <w:rsid w:val="00BC7FA0"/>
    <w:rsid w:val="00BD1AD0"/>
    <w:rsid w:val="00BD2717"/>
    <w:rsid w:val="00BD7145"/>
    <w:rsid w:val="00BE0450"/>
    <w:rsid w:val="00BE2AAA"/>
    <w:rsid w:val="00BE3205"/>
    <w:rsid w:val="00BF2534"/>
    <w:rsid w:val="00BF3866"/>
    <w:rsid w:val="00BF480B"/>
    <w:rsid w:val="00BF5100"/>
    <w:rsid w:val="00BF79DC"/>
    <w:rsid w:val="00C037C1"/>
    <w:rsid w:val="00C13CEA"/>
    <w:rsid w:val="00C171D5"/>
    <w:rsid w:val="00C21C53"/>
    <w:rsid w:val="00C2455E"/>
    <w:rsid w:val="00C25588"/>
    <w:rsid w:val="00C274FD"/>
    <w:rsid w:val="00C27FD9"/>
    <w:rsid w:val="00C3080D"/>
    <w:rsid w:val="00C3285A"/>
    <w:rsid w:val="00C35DE1"/>
    <w:rsid w:val="00C3795C"/>
    <w:rsid w:val="00C42BCE"/>
    <w:rsid w:val="00C44488"/>
    <w:rsid w:val="00C50A1F"/>
    <w:rsid w:val="00C524AA"/>
    <w:rsid w:val="00C532FE"/>
    <w:rsid w:val="00C54689"/>
    <w:rsid w:val="00C55251"/>
    <w:rsid w:val="00C5565C"/>
    <w:rsid w:val="00C5791E"/>
    <w:rsid w:val="00C619EA"/>
    <w:rsid w:val="00C61D03"/>
    <w:rsid w:val="00C624B1"/>
    <w:rsid w:val="00C706F7"/>
    <w:rsid w:val="00C81B3A"/>
    <w:rsid w:val="00C916F9"/>
    <w:rsid w:val="00CA2D86"/>
    <w:rsid w:val="00CA42B9"/>
    <w:rsid w:val="00CA4EE0"/>
    <w:rsid w:val="00CA5BD0"/>
    <w:rsid w:val="00CB2AB3"/>
    <w:rsid w:val="00CB6C08"/>
    <w:rsid w:val="00CC2766"/>
    <w:rsid w:val="00CC5101"/>
    <w:rsid w:val="00CC567E"/>
    <w:rsid w:val="00CC583C"/>
    <w:rsid w:val="00CC77D9"/>
    <w:rsid w:val="00CD08CA"/>
    <w:rsid w:val="00CD0DCA"/>
    <w:rsid w:val="00CD48DC"/>
    <w:rsid w:val="00CF19C6"/>
    <w:rsid w:val="00CF4636"/>
    <w:rsid w:val="00D01890"/>
    <w:rsid w:val="00D12F61"/>
    <w:rsid w:val="00D1491B"/>
    <w:rsid w:val="00D201C6"/>
    <w:rsid w:val="00D2190D"/>
    <w:rsid w:val="00D2648D"/>
    <w:rsid w:val="00D34205"/>
    <w:rsid w:val="00D411E1"/>
    <w:rsid w:val="00D420B5"/>
    <w:rsid w:val="00D4712C"/>
    <w:rsid w:val="00D54394"/>
    <w:rsid w:val="00D56D11"/>
    <w:rsid w:val="00D60338"/>
    <w:rsid w:val="00D60822"/>
    <w:rsid w:val="00D62221"/>
    <w:rsid w:val="00D638E0"/>
    <w:rsid w:val="00D65B39"/>
    <w:rsid w:val="00D6647E"/>
    <w:rsid w:val="00D66C3D"/>
    <w:rsid w:val="00D716BA"/>
    <w:rsid w:val="00D760D1"/>
    <w:rsid w:val="00D8030D"/>
    <w:rsid w:val="00D831AC"/>
    <w:rsid w:val="00D838D0"/>
    <w:rsid w:val="00D8404D"/>
    <w:rsid w:val="00D924FE"/>
    <w:rsid w:val="00DA2C17"/>
    <w:rsid w:val="00DA4A01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178FA"/>
    <w:rsid w:val="00E35681"/>
    <w:rsid w:val="00E40C8E"/>
    <w:rsid w:val="00E465EB"/>
    <w:rsid w:val="00E5242F"/>
    <w:rsid w:val="00E53567"/>
    <w:rsid w:val="00E67921"/>
    <w:rsid w:val="00E71CB9"/>
    <w:rsid w:val="00E73698"/>
    <w:rsid w:val="00E748B6"/>
    <w:rsid w:val="00E76799"/>
    <w:rsid w:val="00E7711F"/>
    <w:rsid w:val="00E77E23"/>
    <w:rsid w:val="00E8251C"/>
    <w:rsid w:val="00E8282F"/>
    <w:rsid w:val="00E844A0"/>
    <w:rsid w:val="00E865E2"/>
    <w:rsid w:val="00E87CB7"/>
    <w:rsid w:val="00E90820"/>
    <w:rsid w:val="00E95178"/>
    <w:rsid w:val="00EA3812"/>
    <w:rsid w:val="00EA401F"/>
    <w:rsid w:val="00EA75FC"/>
    <w:rsid w:val="00EB4293"/>
    <w:rsid w:val="00EC4CF3"/>
    <w:rsid w:val="00EC767D"/>
    <w:rsid w:val="00ED2910"/>
    <w:rsid w:val="00EE1813"/>
    <w:rsid w:val="00EF6320"/>
    <w:rsid w:val="00F05209"/>
    <w:rsid w:val="00F07240"/>
    <w:rsid w:val="00F108C1"/>
    <w:rsid w:val="00F113A6"/>
    <w:rsid w:val="00F128B3"/>
    <w:rsid w:val="00F13ED2"/>
    <w:rsid w:val="00F16CEA"/>
    <w:rsid w:val="00F17DD3"/>
    <w:rsid w:val="00F217B9"/>
    <w:rsid w:val="00F24CB0"/>
    <w:rsid w:val="00F27ACB"/>
    <w:rsid w:val="00F329AB"/>
    <w:rsid w:val="00F33264"/>
    <w:rsid w:val="00F34563"/>
    <w:rsid w:val="00F355E8"/>
    <w:rsid w:val="00F3616F"/>
    <w:rsid w:val="00F37A07"/>
    <w:rsid w:val="00F4008E"/>
    <w:rsid w:val="00F40B20"/>
    <w:rsid w:val="00F520D8"/>
    <w:rsid w:val="00F52D3C"/>
    <w:rsid w:val="00F55832"/>
    <w:rsid w:val="00F603AD"/>
    <w:rsid w:val="00F649C8"/>
    <w:rsid w:val="00F649DF"/>
    <w:rsid w:val="00F6618F"/>
    <w:rsid w:val="00F70DD5"/>
    <w:rsid w:val="00F72202"/>
    <w:rsid w:val="00F73165"/>
    <w:rsid w:val="00F75824"/>
    <w:rsid w:val="00F828D7"/>
    <w:rsid w:val="00F8536B"/>
    <w:rsid w:val="00F87559"/>
    <w:rsid w:val="00F902E3"/>
    <w:rsid w:val="00F90BCE"/>
    <w:rsid w:val="00F91F79"/>
    <w:rsid w:val="00F94532"/>
    <w:rsid w:val="00F96250"/>
    <w:rsid w:val="00FA3670"/>
    <w:rsid w:val="00FA403B"/>
    <w:rsid w:val="00FB1FBD"/>
    <w:rsid w:val="00FB3126"/>
    <w:rsid w:val="00FC2881"/>
    <w:rsid w:val="00FC7666"/>
    <w:rsid w:val="00FD05BC"/>
    <w:rsid w:val="00FD1335"/>
    <w:rsid w:val="00FD3B39"/>
    <w:rsid w:val="00FD5D9C"/>
    <w:rsid w:val="00FD7DC1"/>
    <w:rsid w:val="00FF16AC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0AE72E43-80A7-49D4-8D17-5260E68B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A4DD-BB56-40CE-A1D2-C55400FB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3295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Agenda - 20 December 2016</dc:title>
  <dc:subject>Template</dc:subject>
  <dc:creator>Amanda Ngan</dc:creator>
  <cp:keywords>Agenda</cp:keywords>
  <cp:lastModifiedBy>Anthony J. Roberts</cp:lastModifiedBy>
  <cp:revision>61</cp:revision>
  <cp:lastPrinted>2016-11-22T02:23:00Z</cp:lastPrinted>
  <dcterms:created xsi:type="dcterms:W3CDTF">2016-07-25T03:12:00Z</dcterms:created>
  <dcterms:modified xsi:type="dcterms:W3CDTF">2016-12-22T00:49:00Z</dcterms:modified>
</cp:coreProperties>
</file>